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04F6" w14:textId="77777777" w:rsidR="00375197" w:rsidRPr="0098429A" w:rsidRDefault="00375197" w:rsidP="00375197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 xml:space="preserve">MATRIZ DE INDICADORES </w:t>
      </w:r>
      <w:r w:rsidRPr="00E70C7D">
        <w:rPr>
          <w:rFonts w:ascii="Montserrat" w:hAnsi="Montserrat"/>
          <w:highlight w:val="cyan"/>
        </w:rPr>
        <w:t>20</w:t>
      </w:r>
      <w:r>
        <w:rPr>
          <w:rFonts w:ascii="Montserrat" w:hAnsi="Montserrat"/>
          <w:highlight w:val="cyan"/>
        </w:rPr>
        <w:t>26</w:t>
      </w:r>
    </w:p>
    <w:p w14:paraId="17BE4582" w14:textId="5BD9A5F7" w:rsidR="00375197" w:rsidRPr="0098429A" w:rsidRDefault="00375197" w:rsidP="00375197">
      <w:pPr>
        <w:jc w:val="center"/>
        <w:rPr>
          <w:rFonts w:ascii="Montserrat" w:hAnsi="Montserrat"/>
        </w:rPr>
      </w:pPr>
      <w:r w:rsidRPr="0098429A">
        <w:rPr>
          <w:rFonts w:ascii="Montserrat" w:hAnsi="Montserrat"/>
        </w:rPr>
        <w:t>DEL PROGRAMA E0</w:t>
      </w:r>
      <w:r w:rsidR="003723D2">
        <w:rPr>
          <w:rFonts w:ascii="Montserrat" w:hAnsi="Montserrat"/>
        </w:rPr>
        <w:t>31</w:t>
      </w:r>
      <w:r w:rsidRPr="0098429A">
        <w:rPr>
          <w:rFonts w:ascii="Montserrat" w:hAnsi="Montserrat"/>
        </w:rPr>
        <w:t xml:space="preserve"> “</w:t>
      </w:r>
      <w:r>
        <w:rPr>
          <w:rFonts w:ascii="Montserrat" w:hAnsi="Montserrat"/>
        </w:rPr>
        <w:t xml:space="preserve">SERVICIOS DE </w:t>
      </w:r>
      <w:r w:rsidRPr="00612BC9">
        <w:rPr>
          <w:rFonts w:ascii="Montserrat" w:hAnsi="Montserrat"/>
        </w:rPr>
        <w:t>ATENCIÓN A LA SALUD</w:t>
      </w:r>
      <w:r w:rsidRPr="0098429A">
        <w:rPr>
          <w:rFonts w:ascii="Montserrat" w:hAnsi="Montserrat"/>
        </w:rPr>
        <w:t>”</w:t>
      </w:r>
    </w:p>
    <w:p w14:paraId="797D5487" w14:textId="77777777" w:rsidR="00A512C7" w:rsidRPr="00375197" w:rsidRDefault="00375197" w:rsidP="00375197">
      <w:pPr>
        <w:jc w:val="center"/>
        <w:rPr>
          <w:rFonts w:ascii="Montserrat" w:hAnsi="Montserrat"/>
          <w:b/>
          <w:caps/>
        </w:rPr>
      </w:pPr>
      <w:r w:rsidRPr="00612BC9">
        <w:rPr>
          <w:rFonts w:ascii="Montserrat" w:hAnsi="Montserrat"/>
        </w:rPr>
        <w:t xml:space="preserve">FICHA TÉCNICA </w:t>
      </w:r>
      <w:r>
        <w:rPr>
          <w:rFonts w:ascii="Montserrat" w:hAnsi="Montserrat"/>
        </w:rPr>
        <w:t>A</w:t>
      </w:r>
      <w:r w:rsidRPr="0081005C">
        <w:rPr>
          <w:rFonts w:ascii="Montserrat" w:hAnsi="Montserrat"/>
          <w:caps/>
        </w:rPr>
        <w:t>gosto 5 de 2025</w:t>
      </w:r>
    </w:p>
    <w:tbl>
      <w:tblPr>
        <w:tblW w:w="1162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18"/>
        <w:gridCol w:w="916"/>
        <w:gridCol w:w="524"/>
        <w:gridCol w:w="180"/>
        <w:gridCol w:w="600"/>
        <w:gridCol w:w="236"/>
        <w:gridCol w:w="424"/>
        <w:gridCol w:w="236"/>
        <w:gridCol w:w="210"/>
        <w:gridCol w:w="94"/>
        <w:gridCol w:w="48"/>
        <w:gridCol w:w="188"/>
        <w:gridCol w:w="48"/>
        <w:gridCol w:w="256"/>
        <w:gridCol w:w="180"/>
        <w:gridCol w:w="236"/>
        <w:gridCol w:w="844"/>
        <w:gridCol w:w="374"/>
        <w:gridCol w:w="1246"/>
        <w:gridCol w:w="58"/>
        <w:gridCol w:w="440"/>
        <w:gridCol w:w="99"/>
        <w:gridCol w:w="2296"/>
      </w:tblGrid>
      <w:tr w:rsidR="00535617" w:rsidRPr="006302EF" w14:paraId="159F327D" w14:textId="77777777" w:rsidTr="006302EF">
        <w:tc>
          <w:tcPr>
            <w:tcW w:w="11624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5820CA1C" w14:textId="77777777" w:rsidR="001C0955" w:rsidRPr="006302EF" w:rsidRDefault="00A85C63" w:rsidP="001C0955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Eficacia en el otorgamiento de consulta programada</w:t>
            </w:r>
          </w:p>
          <w:p w14:paraId="7CF672CE" w14:textId="77777777" w:rsidR="00535617" w:rsidRPr="006302EF" w:rsidRDefault="00A85C63" w:rsidP="00B26C96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(</w:t>
            </w:r>
            <w:r w:rsidR="00B26C9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preconsulta, </w:t>
            </w:r>
            <w:r w:rsidR="008910F6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C0041D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rimera</w:t>
            </w: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vez, subsecuente</w:t>
            </w:r>
            <w:r w:rsidR="001C0955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s</w:t>
            </w:r>
            <w:r w:rsidR="004436F5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, urgencias</w:t>
            </w:r>
            <w:r w:rsidR="00B26C9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o admisión continua</w:t>
            </w: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)</w:t>
            </w:r>
          </w:p>
        </w:tc>
      </w:tr>
      <w:tr w:rsidR="008325CB" w:rsidRPr="006302EF" w14:paraId="70828660" w14:textId="77777777" w:rsidTr="006302EF">
        <w:tc>
          <w:tcPr>
            <w:tcW w:w="11624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17609D62" w14:textId="77777777" w:rsidR="008325CB" w:rsidRPr="006302EF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6302EF" w14:paraId="1E92BFF6" w14:textId="77777777" w:rsidTr="006302EF">
        <w:tc>
          <w:tcPr>
            <w:tcW w:w="3511" w:type="dxa"/>
            <w:gridSpan w:val="5"/>
            <w:tcBorders>
              <w:top w:val="nil"/>
            </w:tcBorders>
          </w:tcPr>
          <w:p w14:paraId="5A69FF8B" w14:textId="77777777" w:rsidR="006962E7" w:rsidRPr="006302EF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2F7D5C47" w14:textId="77777777" w:rsidR="006962E7" w:rsidRPr="006302EF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375197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5"/>
            <w:tcBorders>
              <w:top w:val="nil"/>
            </w:tcBorders>
          </w:tcPr>
          <w:p w14:paraId="7749CF08" w14:textId="77777777" w:rsidR="006962E7" w:rsidRPr="006302EF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2893" w:type="dxa"/>
            <w:gridSpan w:val="4"/>
            <w:tcBorders>
              <w:top w:val="nil"/>
            </w:tcBorders>
          </w:tcPr>
          <w:p w14:paraId="65984B6F" w14:textId="77777777" w:rsidR="006962E7" w:rsidRPr="006302EF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375197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6302EF" w14:paraId="1FF5C07A" w14:textId="77777777" w:rsidTr="006302EF">
        <w:tc>
          <w:tcPr>
            <w:tcW w:w="11624" w:type="dxa"/>
            <w:gridSpan w:val="24"/>
          </w:tcPr>
          <w:p w14:paraId="7EDB03A6" w14:textId="77777777" w:rsidR="00E87793" w:rsidRPr="006302EF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3327FBDB" w14:textId="77777777" w:rsidR="00B30307" w:rsidRPr="006302EF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6302EF" w14:paraId="5D87C96F" w14:textId="77777777" w:rsidTr="006302EF">
        <w:tc>
          <w:tcPr>
            <w:tcW w:w="5217" w:type="dxa"/>
            <w:gridSpan w:val="10"/>
          </w:tcPr>
          <w:p w14:paraId="31E5B979" w14:textId="77777777" w:rsidR="007C13B1" w:rsidRPr="006302EF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407" w:type="dxa"/>
            <w:gridSpan w:val="14"/>
          </w:tcPr>
          <w:p w14:paraId="550936CA" w14:textId="77777777" w:rsidR="007C13B1" w:rsidRPr="006302EF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6302EF" w14:paraId="713A86C3" w14:textId="77777777" w:rsidTr="006302EF">
        <w:tc>
          <w:tcPr>
            <w:tcW w:w="11624" w:type="dxa"/>
            <w:gridSpan w:val="24"/>
          </w:tcPr>
          <w:p w14:paraId="3D47904D" w14:textId="77777777" w:rsidR="00AA05A4" w:rsidRPr="006302EF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7D779FCD" w14:textId="77777777" w:rsidR="007C13B1" w:rsidRPr="006302EF" w:rsidRDefault="00C15AEC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6302EF" w14:paraId="1EEF75D4" w14:textId="77777777" w:rsidTr="006302EF">
        <w:tc>
          <w:tcPr>
            <w:tcW w:w="11624" w:type="dxa"/>
            <w:gridSpan w:val="24"/>
          </w:tcPr>
          <w:p w14:paraId="6D50DA74" w14:textId="77777777" w:rsidR="00AA05A4" w:rsidRPr="006302EF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51D97878" w14:textId="77777777" w:rsidR="00FA1330" w:rsidRPr="006302EF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6302EF" w14:paraId="56392D7A" w14:textId="77777777" w:rsidTr="006302EF">
        <w:tc>
          <w:tcPr>
            <w:tcW w:w="11624" w:type="dxa"/>
            <w:gridSpan w:val="24"/>
            <w:tcBorders>
              <w:bottom w:val="single" w:sz="4" w:space="0" w:color="auto"/>
            </w:tcBorders>
          </w:tcPr>
          <w:p w14:paraId="6387FE82" w14:textId="77777777" w:rsidR="003F15D4" w:rsidRPr="006302EF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733BBFC7" w14:textId="77777777" w:rsidR="00E23603" w:rsidRPr="006302EF" w:rsidRDefault="00980247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Componente: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Atención ambulatoria especializada otorgada</w:t>
            </w:r>
          </w:p>
        </w:tc>
      </w:tr>
      <w:tr w:rsidR="00E23603" w:rsidRPr="006302EF" w14:paraId="12910E4A" w14:textId="77777777" w:rsidTr="006302EF">
        <w:tc>
          <w:tcPr>
            <w:tcW w:w="11624" w:type="dxa"/>
            <w:gridSpan w:val="24"/>
            <w:shd w:val="clear" w:color="auto" w:fill="C00000"/>
          </w:tcPr>
          <w:p w14:paraId="6A9288A5" w14:textId="77777777" w:rsidR="00E23603" w:rsidRPr="006302EF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6302EF" w14:paraId="4B167B0D" w14:textId="77777777" w:rsidTr="006302EF">
        <w:tc>
          <w:tcPr>
            <w:tcW w:w="5311" w:type="dxa"/>
            <w:gridSpan w:val="11"/>
          </w:tcPr>
          <w:p w14:paraId="61DDF962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1BB50FE7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242" w:type="dxa"/>
            <w:gridSpan w:val="8"/>
          </w:tcPr>
          <w:p w14:paraId="0C2FC898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 del indicador</w:t>
            </w:r>
          </w:p>
        </w:tc>
        <w:tc>
          <w:tcPr>
            <w:tcW w:w="2835" w:type="dxa"/>
            <w:gridSpan w:val="3"/>
          </w:tcPr>
          <w:p w14:paraId="202F2120" w14:textId="071BB168" w:rsidR="00647733" w:rsidRPr="006302EF" w:rsidRDefault="00AE6D9B" w:rsidP="00AE6D9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1.</w:t>
            </w:r>
            <w:r w:rsidR="00243B72">
              <w:rPr>
                <w:rFonts w:ascii="Montserrat" w:hAnsi="Montserrat" w:cs="Arial"/>
                <w:bCs/>
                <w:sz w:val="20"/>
                <w:szCs w:val="20"/>
              </w:rPr>
              <w:t>1.1.</w:t>
            </w:r>
            <w:r w:rsidR="00E21397">
              <w:rPr>
                <w:rFonts w:ascii="Montserrat" w:hAnsi="Montserrat" w:cs="Arial"/>
                <w:bCs/>
                <w:sz w:val="20"/>
                <w:szCs w:val="20"/>
              </w:rPr>
              <w:t>3</w:t>
            </w:r>
          </w:p>
        </w:tc>
      </w:tr>
      <w:tr w:rsidR="00647733" w:rsidRPr="006302EF" w14:paraId="231BDE59" w14:textId="77777777" w:rsidTr="006302EF">
        <w:tc>
          <w:tcPr>
            <w:tcW w:w="5311" w:type="dxa"/>
            <w:gridSpan w:val="11"/>
          </w:tcPr>
          <w:p w14:paraId="387B84EE" w14:textId="77777777" w:rsidR="0087133B" w:rsidRPr="006302EF" w:rsidRDefault="0087133B" w:rsidP="00C03647">
            <w:pPr>
              <w:tabs>
                <w:tab w:val="num" w:pos="0"/>
              </w:tabs>
              <w:ind w:right="-43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5A764D1" w14:textId="77777777" w:rsidR="0087133B" w:rsidRPr="006302EF" w:rsidRDefault="00052C77" w:rsidP="00C03647">
            <w:pPr>
              <w:tabs>
                <w:tab w:val="num" w:pos="0"/>
              </w:tabs>
              <w:ind w:right="-43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Eficacia en el otorgamiento de consulta programada (</w:t>
            </w:r>
            <w:r w:rsidR="00335CC1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preconsulta, </w:t>
            </w:r>
            <w:r w:rsidR="008910F6" w:rsidRPr="006302EF">
              <w:rPr>
                <w:rFonts w:ascii="Montserrat" w:hAnsi="Montserrat" w:cs="Arial"/>
                <w:bCs/>
                <w:sz w:val="20"/>
                <w:szCs w:val="20"/>
              </w:rPr>
              <w:t>p</w:t>
            </w:r>
            <w:r w:rsidR="00C0041D" w:rsidRPr="006302EF">
              <w:rPr>
                <w:rFonts w:ascii="Montserrat" w:hAnsi="Montserrat" w:cs="Arial"/>
                <w:bCs/>
                <w:sz w:val="20"/>
                <w:szCs w:val="20"/>
              </w:rPr>
              <w:t>rimera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vez, subsecuente</w:t>
            </w:r>
            <w:r w:rsidR="002F2579" w:rsidRPr="006302EF">
              <w:rPr>
                <w:rFonts w:ascii="Montserrat" w:hAnsi="Montserrat" w:cs="Arial"/>
                <w:bCs/>
                <w:sz w:val="20"/>
                <w:szCs w:val="20"/>
              </w:rPr>
              <w:t>s</w:t>
            </w:r>
            <w:r w:rsidR="00591F47" w:rsidRPr="006302EF">
              <w:rPr>
                <w:rFonts w:ascii="Montserrat" w:hAnsi="Montserrat" w:cs="Arial"/>
                <w:bCs/>
                <w:sz w:val="20"/>
                <w:szCs w:val="20"/>
              </w:rPr>
              <w:t>,</w:t>
            </w:r>
            <w:r w:rsidR="00DC31F8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4436F5" w:rsidRPr="006302EF">
              <w:rPr>
                <w:rFonts w:ascii="Montserrat" w:hAnsi="Montserrat" w:cs="Arial"/>
                <w:bCs/>
                <w:sz w:val="20"/>
                <w:szCs w:val="20"/>
              </w:rPr>
              <w:t>urgencias</w:t>
            </w:r>
            <w:r w:rsidR="00335CC1">
              <w:rPr>
                <w:rFonts w:ascii="Montserrat" w:hAnsi="Montserrat" w:cs="Arial"/>
                <w:bCs/>
                <w:sz w:val="20"/>
                <w:szCs w:val="20"/>
              </w:rPr>
              <w:t xml:space="preserve"> o admisión continua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)</w:t>
            </w:r>
          </w:p>
          <w:p w14:paraId="31D39545" w14:textId="77777777" w:rsidR="00052C77" w:rsidRPr="006302EF" w:rsidRDefault="00052C77" w:rsidP="00C03647">
            <w:pPr>
              <w:tabs>
                <w:tab w:val="num" w:pos="0"/>
              </w:tabs>
              <w:ind w:right="-43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1D124EE9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626A0820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18C69868" w14:textId="77777777" w:rsidR="00647733" w:rsidRPr="006302EF" w:rsidRDefault="006550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337D2C" w:rsidRPr="006302EF">
              <w:rPr>
                <w:rFonts w:ascii="Montserrat" w:hAnsi="Montserrat" w:cs="Arial"/>
                <w:bCs/>
                <w:sz w:val="20"/>
                <w:szCs w:val="20"/>
              </w:rPr>
              <w:t>7</w:t>
            </w:r>
          </w:p>
          <w:p w14:paraId="15D18D06" w14:textId="77777777" w:rsidR="006550D1" w:rsidRPr="006302EF" w:rsidRDefault="006550D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07DF3" w:rsidRPr="006302EF" w14:paraId="468FF3D4" w14:textId="77777777" w:rsidTr="006302EF">
        <w:tc>
          <w:tcPr>
            <w:tcW w:w="5311" w:type="dxa"/>
            <w:gridSpan w:val="11"/>
          </w:tcPr>
          <w:p w14:paraId="7F2DB486" w14:textId="77777777" w:rsidR="00507DF3" w:rsidRPr="006302EF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177381BA" w14:textId="77777777" w:rsidR="0087133B" w:rsidRPr="006302EF" w:rsidRDefault="0087133B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5447896" w14:textId="77777777" w:rsidR="00507DF3" w:rsidRPr="006302EF" w:rsidRDefault="007576DA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Eficacia</w:t>
            </w:r>
          </w:p>
          <w:p w14:paraId="6ED2FF49" w14:textId="77777777" w:rsidR="00507DF3" w:rsidRPr="006302EF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2F9889D5" w14:textId="77777777" w:rsidR="00507DF3" w:rsidRPr="006302E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</w:tcPr>
          <w:p w14:paraId="09EC8307" w14:textId="77777777" w:rsidR="00C61807" w:rsidRPr="006302E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516B646E" w14:textId="77777777" w:rsidR="0087133B" w:rsidRPr="006302EF" w:rsidRDefault="0087133B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F8B557" w14:textId="77777777" w:rsidR="00D204E1" w:rsidRPr="006302EF" w:rsidRDefault="000574F5" w:rsidP="00FE66FD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E</w:t>
            </w:r>
            <w:r w:rsidR="00F7772A" w:rsidRPr="006302EF">
              <w:rPr>
                <w:rFonts w:ascii="Montserrat" w:hAnsi="Montserrat" w:cs="Arial"/>
                <w:sz w:val="20"/>
                <w:szCs w:val="20"/>
              </w:rPr>
              <w:t>valuación de</w:t>
            </w:r>
            <w:r w:rsidR="0005219A" w:rsidRPr="006302EF">
              <w:rPr>
                <w:rFonts w:ascii="Montserrat" w:hAnsi="Montserrat" w:cs="Arial"/>
                <w:sz w:val="20"/>
                <w:szCs w:val="20"/>
              </w:rPr>
              <w:t>l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grado de cumplimiento </w:t>
            </w:r>
            <w:r w:rsidR="00F7772A" w:rsidRPr="006302EF">
              <w:rPr>
                <w:rFonts w:ascii="Montserrat" w:hAnsi="Montserrat" w:cs="Arial"/>
                <w:sz w:val="20"/>
                <w:szCs w:val="20"/>
              </w:rPr>
              <w:t xml:space="preserve">de la 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programación de </w:t>
            </w:r>
            <w:r w:rsidR="00F7772A" w:rsidRPr="006302EF">
              <w:rPr>
                <w:rFonts w:ascii="Montserrat" w:hAnsi="Montserrat" w:cs="Arial"/>
                <w:sz w:val="20"/>
                <w:szCs w:val="20"/>
              </w:rPr>
              <w:t>consulta</w:t>
            </w:r>
            <w:r>
              <w:rPr>
                <w:rFonts w:ascii="Montserrat" w:hAnsi="Montserrat" w:cs="Arial"/>
                <w:sz w:val="20"/>
                <w:szCs w:val="20"/>
              </w:rPr>
              <w:t>s</w:t>
            </w:r>
            <w:r w:rsidR="00F7772A" w:rsidRPr="006302EF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en relación con el </w:t>
            </w:r>
            <w:r w:rsidR="00F7772A" w:rsidRPr="006302EF">
              <w:rPr>
                <w:rFonts w:ascii="Montserrat" w:hAnsi="Montserrat" w:cs="Arial"/>
                <w:sz w:val="20"/>
                <w:szCs w:val="20"/>
              </w:rPr>
              <w:t xml:space="preserve">uso </w:t>
            </w:r>
            <w:r w:rsidR="005816C0" w:rsidRPr="006302EF">
              <w:rPr>
                <w:rFonts w:ascii="Montserrat" w:hAnsi="Montserrat" w:cs="Arial"/>
                <w:sz w:val="20"/>
                <w:szCs w:val="20"/>
              </w:rPr>
              <w:t>eficaz</w:t>
            </w:r>
            <w:r w:rsidR="00F7772A" w:rsidRPr="006302EF">
              <w:rPr>
                <w:rFonts w:ascii="Montserrat" w:hAnsi="Montserrat" w:cs="Arial"/>
                <w:sz w:val="20"/>
                <w:szCs w:val="20"/>
              </w:rPr>
              <w:t xml:space="preserve"> de los recursos institucionales de acuerdo a la planeación estratégica y operativa de la entidad.</w:t>
            </w:r>
          </w:p>
          <w:p w14:paraId="23519B3B" w14:textId="77777777" w:rsidR="00AC5D9D" w:rsidRPr="006302EF" w:rsidRDefault="00AC5D9D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0CBCEAFF" w14:textId="77777777" w:rsidR="00FE66FD" w:rsidRPr="006302EF" w:rsidRDefault="00FE66FD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07DF3" w:rsidRPr="006302EF" w14:paraId="4145CA8B" w14:textId="77777777" w:rsidTr="006302EF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1B89F8E4" w14:textId="77777777" w:rsidR="00507DF3" w:rsidRPr="006302EF" w:rsidRDefault="00507DF3" w:rsidP="00C03647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171DF362" w14:textId="77777777" w:rsidR="00653F03" w:rsidRPr="006302EF" w:rsidRDefault="00653F03" w:rsidP="00C03647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30EC50C" w14:textId="77777777" w:rsidR="00FE66FD" w:rsidRPr="006302EF" w:rsidRDefault="00E0487F" w:rsidP="00C03647">
            <w:pPr>
              <w:tabs>
                <w:tab w:val="num" w:pos="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N</w:t>
            </w:r>
            <w:r w:rsidR="00591F47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úmero 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de consultas realizadas </w:t>
            </w:r>
            <w:r w:rsidR="00591F47" w:rsidRPr="006302EF">
              <w:rPr>
                <w:rFonts w:ascii="Montserrat" w:hAnsi="Montserrat" w:cs="Arial"/>
                <w:bCs/>
                <w:sz w:val="20"/>
                <w:szCs w:val="20"/>
              </w:rPr>
              <w:t>(</w:t>
            </w:r>
            <w:r w:rsidR="00335CC1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preconsulta, </w:t>
            </w:r>
            <w:r w:rsidR="00591F47" w:rsidRPr="006302EF">
              <w:rPr>
                <w:rFonts w:ascii="Montserrat" w:hAnsi="Montserrat" w:cs="Arial"/>
                <w:bCs/>
                <w:sz w:val="20"/>
                <w:szCs w:val="20"/>
              </w:rPr>
              <w:t>primera vez, subsecuente</w:t>
            </w:r>
            <w:r w:rsidR="002F2579" w:rsidRPr="006302EF">
              <w:rPr>
                <w:rFonts w:ascii="Montserrat" w:hAnsi="Montserrat" w:cs="Arial"/>
                <w:bCs/>
                <w:sz w:val="20"/>
                <w:szCs w:val="20"/>
              </w:rPr>
              <w:t>s</w:t>
            </w:r>
            <w:r w:rsidR="00591F47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4436F5" w:rsidRPr="006302EF">
              <w:rPr>
                <w:rFonts w:ascii="Montserrat" w:hAnsi="Montserrat" w:cs="Arial"/>
                <w:bCs/>
                <w:sz w:val="20"/>
                <w:szCs w:val="20"/>
              </w:rPr>
              <w:t>urgencias</w:t>
            </w:r>
            <w:r w:rsidR="00335CC1">
              <w:rPr>
                <w:rFonts w:ascii="Montserrat" w:hAnsi="Montserrat" w:cs="Arial"/>
                <w:bCs/>
                <w:sz w:val="20"/>
                <w:szCs w:val="20"/>
              </w:rPr>
              <w:t xml:space="preserve"> o admisión continua</w:t>
            </w:r>
            <w:r w:rsidR="00591F47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) 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/ N</w:t>
            </w:r>
            <w:r w:rsidR="00591F47" w:rsidRPr="006302EF">
              <w:rPr>
                <w:rFonts w:ascii="Montserrat" w:hAnsi="Montserrat" w:cs="Arial"/>
                <w:bCs/>
                <w:sz w:val="20"/>
                <w:szCs w:val="20"/>
              </w:rPr>
              <w:t>úmero</w:t>
            </w:r>
            <w:r w:rsidR="000267C0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4436F5" w:rsidRPr="006302EF">
              <w:rPr>
                <w:rFonts w:ascii="Montserrat" w:hAnsi="Montserrat" w:cs="Arial"/>
                <w:bCs/>
                <w:sz w:val="20"/>
                <w:szCs w:val="20"/>
              </w:rPr>
              <w:t>d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4436F5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consultas </w:t>
            </w:r>
            <w:r w:rsidR="00591F47" w:rsidRPr="006302EF">
              <w:rPr>
                <w:rFonts w:ascii="Montserrat" w:hAnsi="Montserrat" w:cs="Arial"/>
                <w:bCs/>
                <w:sz w:val="20"/>
                <w:szCs w:val="20"/>
              </w:rPr>
              <w:t>programadas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(</w:t>
            </w:r>
            <w:r w:rsidR="00335CC1" w:rsidRPr="006302EF">
              <w:rPr>
                <w:rFonts w:ascii="Montserrat" w:hAnsi="Montserrat" w:cs="Arial"/>
                <w:bCs/>
                <w:sz w:val="20"/>
                <w:szCs w:val="20"/>
              </w:rPr>
              <w:t>preconsulta,</w:t>
            </w:r>
            <w:r w:rsidR="00335CC1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>primera vez, subsecuente</w:t>
            </w:r>
            <w:r w:rsidR="002F2579" w:rsidRPr="006302EF">
              <w:rPr>
                <w:rFonts w:ascii="Montserrat" w:hAnsi="Montserrat" w:cs="Arial"/>
                <w:bCs/>
                <w:sz w:val="20"/>
                <w:szCs w:val="20"/>
              </w:rPr>
              <w:t>s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4436F5" w:rsidRPr="006302EF">
              <w:rPr>
                <w:rFonts w:ascii="Montserrat" w:hAnsi="Montserrat" w:cs="Arial"/>
                <w:bCs/>
                <w:sz w:val="20"/>
                <w:szCs w:val="20"/>
              </w:rPr>
              <w:t>urgencias</w:t>
            </w:r>
            <w:r w:rsidR="00335CC1">
              <w:rPr>
                <w:rFonts w:ascii="Montserrat" w:hAnsi="Montserrat" w:cs="Arial"/>
                <w:bCs/>
                <w:sz w:val="20"/>
                <w:szCs w:val="20"/>
              </w:rPr>
              <w:t xml:space="preserve"> o admisión continua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) 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x 100</w:t>
            </w:r>
          </w:p>
          <w:p w14:paraId="18AA6462" w14:textId="77777777" w:rsidR="00FB146A" w:rsidRPr="006302EF" w:rsidRDefault="00FB146A" w:rsidP="00C03647">
            <w:pPr>
              <w:ind w:left="-59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5BD9C35D" w14:textId="77777777" w:rsidR="00507DF3" w:rsidRPr="006302E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4C28B6BA" w14:textId="77777777" w:rsidR="00814814" w:rsidRPr="006302EF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50F6E5A5" w14:textId="77777777" w:rsidR="00507DF3" w:rsidRPr="006302EF" w:rsidRDefault="00507DF3" w:rsidP="00D901A0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AD4D03F" w14:textId="77777777" w:rsidR="001B3846" w:rsidRPr="006302EF" w:rsidRDefault="001B3846" w:rsidP="00032185">
            <w:pPr>
              <w:rPr>
                <w:rFonts w:ascii="Montserrat" w:hAnsi="Montserrat" w:cs="Arial"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sz w:val="20"/>
                <w:szCs w:val="20"/>
              </w:rPr>
              <w:t>P</w:t>
            </w:r>
            <w:r w:rsidR="00032185" w:rsidRPr="006302EF">
              <w:rPr>
                <w:rFonts w:ascii="Montserrat" w:hAnsi="Montserrat" w:cs="Arial"/>
                <w:sz w:val="20"/>
                <w:szCs w:val="20"/>
              </w:rPr>
              <w:t>orcentaje</w:t>
            </w:r>
          </w:p>
        </w:tc>
      </w:tr>
      <w:tr w:rsidR="00647733" w:rsidRPr="006302EF" w14:paraId="11E6FED9" w14:textId="77777777" w:rsidTr="006302EF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2D77FF2E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6F854287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6656256F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6302EF" w14:paraId="6DCE5F11" w14:textId="77777777" w:rsidTr="006302EF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65CB9768" w14:textId="77777777" w:rsidR="00647733" w:rsidRPr="006302EF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6302EF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4E7C630C" w14:textId="77777777" w:rsidR="00647733" w:rsidRPr="006302EF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77" w:type="dxa"/>
            <w:gridSpan w:val="11"/>
            <w:tcBorders>
              <w:bottom w:val="single" w:sz="4" w:space="0" w:color="auto"/>
            </w:tcBorders>
          </w:tcPr>
          <w:p w14:paraId="14F09D47" w14:textId="77777777" w:rsidR="00647733" w:rsidRPr="006302EF" w:rsidRDefault="00256A6C" w:rsidP="001778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032B4A" w:rsidRPr="006302EF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6302EF" w14:paraId="320575F3" w14:textId="77777777" w:rsidTr="006302EF">
        <w:tc>
          <w:tcPr>
            <w:tcW w:w="11624" w:type="dxa"/>
            <w:gridSpan w:val="24"/>
            <w:shd w:val="clear" w:color="auto" w:fill="C00000"/>
          </w:tcPr>
          <w:p w14:paraId="21220ACF" w14:textId="77777777" w:rsidR="004C04C3" w:rsidRPr="006302EF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6302EF" w14:paraId="61B3556A" w14:textId="77777777" w:rsidTr="006302EF">
        <w:tc>
          <w:tcPr>
            <w:tcW w:w="1891" w:type="dxa"/>
            <w:gridSpan w:val="2"/>
          </w:tcPr>
          <w:p w14:paraId="168AC173" w14:textId="77777777" w:rsidR="0053138B" w:rsidRPr="006302EF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173BAC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2"/>
          </w:tcPr>
          <w:p w14:paraId="642C07E8" w14:textId="77777777" w:rsidR="0053138B" w:rsidRPr="006302EF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  <w:r w:rsidR="00173BAC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083832CA" w14:textId="77777777" w:rsidR="0053138B" w:rsidRPr="006302EF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173BAC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vMerge w:val="restart"/>
          </w:tcPr>
          <w:p w14:paraId="6F012B3F" w14:textId="77777777" w:rsidR="0053138B" w:rsidRPr="006302EF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9"/>
          </w:tcPr>
          <w:p w14:paraId="1AE5151D" w14:textId="77777777" w:rsidR="0053138B" w:rsidRPr="006302EF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173BAC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2118" w:type="dxa"/>
            <w:gridSpan w:val="4"/>
          </w:tcPr>
          <w:p w14:paraId="6167AB83" w14:textId="77777777" w:rsidR="0053138B" w:rsidRPr="006302EF" w:rsidRDefault="009E6B0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</w:t>
            </w:r>
            <w:r w:rsidR="00173BAC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395" w:type="dxa"/>
            <w:gridSpan w:val="2"/>
          </w:tcPr>
          <w:p w14:paraId="612BA059" w14:textId="77777777" w:rsidR="0053138B" w:rsidRPr="006302EF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6302EF" w14:paraId="082B05D2" w14:textId="77777777" w:rsidTr="006302EF">
        <w:tc>
          <w:tcPr>
            <w:tcW w:w="1891" w:type="dxa"/>
            <w:gridSpan w:val="2"/>
            <w:vAlign w:val="center"/>
          </w:tcPr>
          <w:p w14:paraId="37E0B09B" w14:textId="77777777" w:rsidR="0053138B" w:rsidRPr="006302EF" w:rsidRDefault="009E6B06" w:rsidP="000E3BA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0E3BA8" w:rsidRPr="006302E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14:paraId="41E3EFC4" w14:textId="77777777" w:rsidR="0053138B" w:rsidRPr="006302EF" w:rsidRDefault="009E6B06" w:rsidP="000E3BA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0E3BA8" w:rsidRPr="006302E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60721AA7" w14:textId="77777777" w:rsidR="0053138B" w:rsidRPr="006302EF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032B4A" w:rsidRPr="006302E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vMerge/>
            <w:vAlign w:val="center"/>
          </w:tcPr>
          <w:p w14:paraId="14755A74" w14:textId="77777777" w:rsidR="0053138B" w:rsidRPr="006302EF" w:rsidRDefault="0053138B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9"/>
            <w:vAlign w:val="center"/>
          </w:tcPr>
          <w:p w14:paraId="751BC930" w14:textId="77777777" w:rsidR="0053138B" w:rsidRPr="006302EF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  </w:t>
            </w:r>
            <w:r w:rsidR="00032B4A" w:rsidRPr="006302E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118" w:type="dxa"/>
            <w:gridSpan w:val="4"/>
            <w:vAlign w:val="center"/>
          </w:tcPr>
          <w:p w14:paraId="4602275B" w14:textId="77777777" w:rsidR="0053138B" w:rsidRPr="006302EF" w:rsidRDefault="009E6B06" w:rsidP="009E6B0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   </w:t>
            </w:r>
            <w:r w:rsidR="00032B4A" w:rsidRPr="006302EF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 w14:paraId="5BAC9DB5" w14:textId="77777777" w:rsidR="0053138B" w:rsidRPr="006302EF" w:rsidRDefault="002C7412" w:rsidP="00B30A4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r w:rsidR="00B30A45" w:rsidRPr="006302EF">
              <w:rPr>
                <w:rFonts w:ascii="Montserrat" w:hAnsi="Montserrat" w:cs="Arial"/>
                <w:bCs/>
                <w:sz w:val="20"/>
                <w:szCs w:val="20"/>
              </w:rPr>
              <w:t>No</w:t>
            </w:r>
          </w:p>
        </w:tc>
      </w:tr>
      <w:tr w:rsidR="00171537" w:rsidRPr="006302EF" w14:paraId="5681859A" w14:textId="77777777" w:rsidTr="006302EF">
        <w:tc>
          <w:tcPr>
            <w:tcW w:w="11624" w:type="dxa"/>
            <w:gridSpan w:val="24"/>
          </w:tcPr>
          <w:p w14:paraId="758AED54" w14:textId="77777777" w:rsidR="00171537" w:rsidRPr="006302EF" w:rsidRDefault="00171537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6DBF9783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A248149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302EF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6302EF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1580C1BC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7951893" w14:textId="77777777" w:rsidR="00AE132E" w:rsidRPr="006302EF" w:rsidRDefault="00AE132E" w:rsidP="007576DA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302EF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6302EF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576DA" w:rsidRPr="006302EF">
              <w:rPr>
                <w:rFonts w:ascii="Montserrat" w:hAnsi="Montserrat" w:cs="Arial"/>
                <w:bCs/>
                <w:sz w:val="18"/>
                <w:szCs w:val="18"/>
              </w:rPr>
              <w:t xml:space="preserve">Contribuye a </w:t>
            </w:r>
            <w:r w:rsidR="00B30A45" w:rsidRPr="006302EF">
              <w:rPr>
                <w:rFonts w:ascii="Montserrat" w:hAnsi="Montserrat" w:cs="Arial"/>
                <w:bCs/>
                <w:sz w:val="18"/>
                <w:szCs w:val="18"/>
              </w:rPr>
              <w:t>valorar el uso eficaz de los recursos institucionales de acuerdo a su planeación operativa</w:t>
            </w:r>
            <w:r w:rsidR="0005219A" w:rsidRPr="006302EF">
              <w:rPr>
                <w:rFonts w:ascii="Montserrat" w:hAnsi="Montserrat" w:cs="Arial"/>
                <w:bCs/>
                <w:sz w:val="18"/>
                <w:szCs w:val="18"/>
              </w:rPr>
              <w:t xml:space="preserve"> institucional</w:t>
            </w:r>
          </w:p>
          <w:p w14:paraId="7DDC799E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0E32A7C6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302EF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6302EF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BA1D96" w:rsidRPr="006302EF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485B16B2" w14:textId="77777777" w:rsidR="00BA1D96" w:rsidRPr="006302EF" w:rsidRDefault="00BA1D96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</w:p>
          <w:p w14:paraId="6982743E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6302EF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r w:rsidRPr="006302EF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4CB25699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0B110E2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6302EF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6302EF">
              <w:rPr>
                <w:rFonts w:ascii="Montserrat" w:hAnsi="Montserrat" w:cs="Arial"/>
                <w:bCs/>
                <w:sz w:val="18"/>
                <w:szCs w:val="18"/>
              </w:rPr>
              <w:t>El indicador permite valorar la contribución del programa</w:t>
            </w:r>
          </w:p>
          <w:p w14:paraId="53E19E1E" w14:textId="77777777" w:rsidR="00AE132E" w:rsidRPr="006302EF" w:rsidRDefault="00AE132E" w:rsidP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17BD405" w14:textId="77777777" w:rsidR="00CD1261" w:rsidRPr="006302EF" w:rsidRDefault="00AE132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6302EF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B30A45" w:rsidRPr="006302EF">
              <w:rPr>
                <w:rFonts w:ascii="Montserrat" w:hAnsi="Montserrat" w:cs="Arial"/>
                <w:bCs/>
                <w:sz w:val="18"/>
                <w:szCs w:val="18"/>
              </w:rPr>
              <w:t>No</w:t>
            </w:r>
          </w:p>
        </w:tc>
      </w:tr>
      <w:tr w:rsidR="00AA719A" w:rsidRPr="006302EF" w14:paraId="150B96E1" w14:textId="77777777" w:rsidTr="006302EF">
        <w:tc>
          <w:tcPr>
            <w:tcW w:w="11624" w:type="dxa"/>
            <w:gridSpan w:val="24"/>
          </w:tcPr>
          <w:p w14:paraId="41EF5138" w14:textId="77777777" w:rsidR="005E6741" w:rsidRPr="006302EF" w:rsidRDefault="00AA719A" w:rsidP="00D145E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Serie de información disponible:</w:t>
            </w:r>
            <w:r w:rsidR="000F324F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B533D2" w:rsidRPr="006302EF">
              <w:rPr>
                <w:rFonts w:ascii="Montserrat" w:hAnsi="Montserrat" w:cs="Arial"/>
                <w:bCs/>
                <w:sz w:val="20"/>
                <w:szCs w:val="20"/>
              </w:rPr>
              <w:t>2018</w:t>
            </w:r>
            <w:r w:rsidR="00081E8F">
              <w:rPr>
                <w:rFonts w:ascii="Montserrat" w:hAnsi="Montserrat" w:cs="Arial"/>
                <w:bCs/>
                <w:sz w:val="20"/>
                <w:szCs w:val="20"/>
              </w:rPr>
              <w:t>,2019</w:t>
            </w:r>
            <w:r w:rsidR="00625E4A">
              <w:rPr>
                <w:rFonts w:ascii="Montserrat" w:hAnsi="Montserrat" w:cs="Arial"/>
                <w:bCs/>
                <w:sz w:val="20"/>
                <w:szCs w:val="20"/>
              </w:rPr>
              <w:t>, 2020</w:t>
            </w:r>
            <w:r w:rsidR="000B384A">
              <w:rPr>
                <w:rFonts w:ascii="Montserrat" w:hAnsi="Montserrat" w:cs="Arial"/>
                <w:bCs/>
                <w:sz w:val="20"/>
                <w:szCs w:val="20"/>
              </w:rPr>
              <w:t>, 2021</w:t>
            </w:r>
            <w:r w:rsidR="00FA1A74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FA1A74" w:rsidRPr="007D6888">
              <w:rPr>
                <w:rFonts w:ascii="Montserrat" w:hAnsi="Montserrat" w:cs="Arial"/>
                <w:bCs/>
                <w:sz w:val="20"/>
                <w:szCs w:val="20"/>
              </w:rPr>
              <w:t>2022</w:t>
            </w:r>
            <w:r w:rsidR="007D6888" w:rsidRPr="00375197">
              <w:rPr>
                <w:rFonts w:ascii="Montserrat" w:hAnsi="Montserrat" w:cs="Arial"/>
                <w:bCs/>
                <w:sz w:val="20"/>
                <w:szCs w:val="20"/>
              </w:rPr>
              <w:t>, 2023</w:t>
            </w:r>
            <w:r w:rsidR="00375197" w:rsidRPr="00375197">
              <w:rPr>
                <w:rFonts w:ascii="Montserrat" w:hAnsi="Montserrat" w:cs="Arial"/>
                <w:bCs/>
                <w:sz w:val="20"/>
                <w:szCs w:val="20"/>
              </w:rPr>
              <w:t>,2024</w:t>
            </w:r>
            <w:r w:rsidR="00375197">
              <w:rPr>
                <w:rFonts w:ascii="Montserrat" w:hAnsi="Montserrat" w:cs="Arial"/>
                <w:bCs/>
                <w:sz w:val="20"/>
                <w:szCs w:val="20"/>
              </w:rPr>
              <w:t>,2025</w:t>
            </w:r>
          </w:p>
        </w:tc>
      </w:tr>
      <w:tr w:rsidR="00AA719A" w:rsidRPr="006302EF" w14:paraId="2B1864B8" w14:textId="77777777" w:rsidTr="006302EF">
        <w:tc>
          <w:tcPr>
            <w:tcW w:w="11624" w:type="dxa"/>
            <w:gridSpan w:val="24"/>
            <w:tcBorders>
              <w:bottom w:val="single" w:sz="4" w:space="0" w:color="auto"/>
            </w:tcBorders>
          </w:tcPr>
          <w:p w14:paraId="78A7FECA" w14:textId="77777777" w:rsidR="003E4854" w:rsidRPr="006302EF" w:rsidRDefault="00AA719A" w:rsidP="000C503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51B9" w:rsidRPr="006302EF">
              <w:rPr>
                <w:rFonts w:ascii="Montserrat" w:hAnsi="Montserrat" w:cs="Arial"/>
                <w:bCs/>
                <w:sz w:val="20"/>
                <w:szCs w:val="20"/>
              </w:rPr>
              <w:t>CCINSHAE</w:t>
            </w:r>
            <w:r w:rsidR="003D4E64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776C7B" w:rsidRPr="006302EF">
              <w:rPr>
                <w:rFonts w:ascii="Montserrat" w:hAnsi="Montserrat" w:cs="Arial"/>
                <w:bCs/>
                <w:sz w:val="20"/>
                <w:szCs w:val="20"/>
              </w:rPr>
              <w:t>entidades ejecutoras del programa</w:t>
            </w:r>
          </w:p>
          <w:p w14:paraId="5FE68F68" w14:textId="77777777" w:rsidR="00FE66FD" w:rsidRPr="006302EF" w:rsidRDefault="00FE66FD" w:rsidP="000C503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712663" w:rsidRPr="006302EF" w14:paraId="6C1DF3A6" w14:textId="77777777" w:rsidTr="006302EF">
        <w:tc>
          <w:tcPr>
            <w:tcW w:w="11624" w:type="dxa"/>
            <w:gridSpan w:val="24"/>
            <w:shd w:val="clear" w:color="auto" w:fill="C00000"/>
          </w:tcPr>
          <w:p w14:paraId="61DCBBD0" w14:textId="77777777" w:rsidR="00712663" w:rsidRPr="006302EF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6302EF" w14:paraId="1835DE1A" w14:textId="77777777" w:rsidTr="006302EF">
        <w:trPr>
          <w:trHeight w:val="274"/>
        </w:trPr>
        <w:tc>
          <w:tcPr>
            <w:tcW w:w="5359" w:type="dxa"/>
            <w:gridSpan w:val="12"/>
          </w:tcPr>
          <w:p w14:paraId="54192662" w14:textId="77777777" w:rsidR="00270110" w:rsidRPr="006302EF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63E259D6" w14:textId="77777777" w:rsidR="00270110" w:rsidRPr="006302EF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7D9D5795" w14:textId="77777777" w:rsidR="00270110" w:rsidRPr="006302EF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6302EF" w14:paraId="4DB76E38" w14:textId="77777777" w:rsidTr="006302EF">
        <w:trPr>
          <w:trHeight w:val="274"/>
        </w:trPr>
        <w:tc>
          <w:tcPr>
            <w:tcW w:w="1673" w:type="dxa"/>
          </w:tcPr>
          <w:p w14:paraId="65963F5E" w14:textId="77777777" w:rsidR="00013FE4" w:rsidRPr="006302EF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996DCB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134" w:type="dxa"/>
            <w:gridSpan w:val="2"/>
          </w:tcPr>
          <w:p w14:paraId="5009F4A1" w14:textId="77777777" w:rsidR="00013FE4" w:rsidRPr="006302EF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28FAAB84" w14:textId="77777777" w:rsidR="00013FE4" w:rsidRPr="006302EF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     </w:t>
            </w:r>
            <w:r w:rsidR="00996DCB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3392B76D" w14:textId="77777777" w:rsidR="00013FE4" w:rsidRPr="006302EF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194" w:type="dxa"/>
            <w:gridSpan w:val="7"/>
          </w:tcPr>
          <w:p w14:paraId="1E93AD96" w14:textId="77777777" w:rsidR="00013FE4" w:rsidRPr="006302EF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2835" w:type="dxa"/>
            <w:gridSpan w:val="3"/>
          </w:tcPr>
          <w:p w14:paraId="227716EE" w14:textId="77777777" w:rsidR="00013FE4" w:rsidRPr="006302EF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6302EF" w14:paraId="424A9955" w14:textId="77777777" w:rsidTr="006302EF">
        <w:trPr>
          <w:trHeight w:val="274"/>
        </w:trPr>
        <w:tc>
          <w:tcPr>
            <w:tcW w:w="1673" w:type="dxa"/>
            <w:vAlign w:val="center"/>
          </w:tcPr>
          <w:p w14:paraId="110C384F" w14:textId="77777777" w:rsidR="00013FE4" w:rsidRPr="006302EF" w:rsidRDefault="00513C43" w:rsidP="009C74C9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9</w:t>
            </w:r>
            <w:r w:rsidR="009C74C9" w:rsidRPr="006302EF">
              <w:rPr>
                <w:rFonts w:ascii="Montserrat" w:hAnsi="Montserrat" w:cs="Arial"/>
                <w:bCs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vAlign w:val="center"/>
          </w:tcPr>
          <w:p w14:paraId="1CD8D9A3" w14:textId="77777777" w:rsidR="00013FE4" w:rsidRPr="006302EF" w:rsidRDefault="007258A5" w:rsidP="00EC457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201</w:t>
            </w:r>
            <w:r w:rsidR="00EC4571" w:rsidRPr="006302EF">
              <w:rPr>
                <w:rFonts w:ascii="Montserrat" w:hAnsi="Montserrat" w:cs="Arial"/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gridSpan w:val="9"/>
            <w:vAlign w:val="center"/>
          </w:tcPr>
          <w:p w14:paraId="4621F8C3" w14:textId="77777777" w:rsidR="00013FE4" w:rsidRPr="006302EF" w:rsidRDefault="002A5657" w:rsidP="003943F6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Mzo-Jun-Sep-Dic</w:t>
            </w:r>
          </w:p>
        </w:tc>
        <w:tc>
          <w:tcPr>
            <w:tcW w:w="236" w:type="dxa"/>
            <w:gridSpan w:val="2"/>
            <w:vMerge/>
          </w:tcPr>
          <w:p w14:paraId="205133AC" w14:textId="77777777" w:rsidR="00013FE4" w:rsidRPr="006302EF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194" w:type="dxa"/>
            <w:gridSpan w:val="7"/>
          </w:tcPr>
          <w:p w14:paraId="6638175D" w14:textId="77777777" w:rsidR="00013FE4" w:rsidRPr="006302EF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2835" w:type="dxa"/>
            <w:gridSpan w:val="3"/>
          </w:tcPr>
          <w:p w14:paraId="10E52860" w14:textId="77777777" w:rsidR="009E1033" w:rsidRPr="006302EF" w:rsidRDefault="005A7306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r w:rsidR="00235966" w:rsidRPr="006302EF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6302EF" w14:paraId="711D6E73" w14:textId="77777777" w:rsidTr="006302EF">
        <w:trPr>
          <w:trHeight w:val="274"/>
        </w:trPr>
        <w:tc>
          <w:tcPr>
            <w:tcW w:w="5359" w:type="dxa"/>
            <w:gridSpan w:val="12"/>
          </w:tcPr>
          <w:p w14:paraId="42E91D08" w14:textId="77777777" w:rsidR="00760043" w:rsidRPr="006302EF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040B9CDE" w14:textId="77777777" w:rsidR="00270110" w:rsidRPr="006302EF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029" w:type="dxa"/>
            <w:gridSpan w:val="10"/>
          </w:tcPr>
          <w:p w14:paraId="4C8DA5C6" w14:textId="77777777" w:rsidR="00270110" w:rsidRPr="006302EF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6302EF" w14:paraId="012E37B6" w14:textId="77777777" w:rsidTr="006302EF">
        <w:trPr>
          <w:trHeight w:val="274"/>
        </w:trPr>
        <w:tc>
          <w:tcPr>
            <w:tcW w:w="5359" w:type="dxa"/>
            <w:gridSpan w:val="12"/>
          </w:tcPr>
          <w:p w14:paraId="11232399" w14:textId="77777777" w:rsidR="00D5103F" w:rsidRPr="006302EF" w:rsidRDefault="00EA5E2E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Ascendente</w:t>
            </w:r>
          </w:p>
        </w:tc>
        <w:tc>
          <w:tcPr>
            <w:tcW w:w="236" w:type="dxa"/>
            <w:gridSpan w:val="2"/>
            <w:vMerge/>
          </w:tcPr>
          <w:p w14:paraId="0C1954C4" w14:textId="77777777" w:rsidR="00D5103F" w:rsidRPr="006302EF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5"/>
          </w:tcPr>
          <w:p w14:paraId="42D58ED0" w14:textId="77777777" w:rsidR="00D5103F" w:rsidRPr="006302EF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</w:t>
            </w:r>
            <w:r w:rsidR="007258A5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</w:t>
            </w:r>
            <w:r w:rsidR="00D5103F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4"/>
          </w:tcPr>
          <w:p w14:paraId="15D49077" w14:textId="77777777" w:rsidR="00D5103F" w:rsidRPr="006302EF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</w:t>
            </w:r>
            <w:r w:rsidR="00D5103F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296" w:type="dxa"/>
          </w:tcPr>
          <w:p w14:paraId="16B6E2F9" w14:textId="77777777" w:rsidR="00D5103F" w:rsidRPr="006302EF" w:rsidRDefault="003943F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       </w:t>
            </w:r>
            <w:r w:rsidR="00D5103F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5E5760" w:rsidRPr="006302EF" w14:paraId="63FD3D06" w14:textId="77777777" w:rsidTr="006302EF">
        <w:trPr>
          <w:trHeight w:val="274"/>
        </w:trPr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651BFF02" w14:textId="77777777" w:rsidR="005E5760" w:rsidRPr="006302EF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7E12CAE9" w14:textId="77777777" w:rsidR="005E5760" w:rsidRPr="006302EF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31FF5A7C" w14:textId="77777777" w:rsidR="005E5760" w:rsidRPr="006302EF" w:rsidRDefault="005E57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14:paraId="2C3F1B0B" w14:textId="77777777" w:rsidR="005E5760" w:rsidRPr="006302EF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95% &lt;</w:t>
            </w:r>
            <w:r w:rsidRPr="006302EF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X &lt;= 105%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0BFD403A" w14:textId="77777777" w:rsidR="005E5760" w:rsidRPr="006302EF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90%&lt;=X&lt; 95%</w:t>
            </w:r>
          </w:p>
          <w:p w14:paraId="0D95B2A3" w14:textId="77777777" w:rsidR="005E5760" w:rsidRPr="006302EF" w:rsidRDefault="005E5760" w:rsidP="00BB03A9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</w:p>
          <w:p w14:paraId="42F2C838" w14:textId="77777777" w:rsidR="005E5760" w:rsidRPr="006302EF" w:rsidRDefault="005E5760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105% &lt;X &lt;= 110%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6F7DE3D" w14:textId="77777777" w:rsidR="005E5760" w:rsidRPr="006302EF" w:rsidRDefault="007258A5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5E5760" w:rsidRPr="006302EF">
              <w:rPr>
                <w:rFonts w:ascii="Montserrat" w:hAnsi="Montserrat" w:cs="Arial"/>
                <w:bCs/>
                <w:sz w:val="20"/>
                <w:szCs w:val="20"/>
              </w:rPr>
              <w:t>X&lt;90%</w:t>
            </w:r>
          </w:p>
          <w:p w14:paraId="1E15B875" w14:textId="77777777" w:rsidR="005E5760" w:rsidRPr="006302EF" w:rsidRDefault="007258A5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5E5760" w:rsidRPr="006302EF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</w:p>
          <w:p w14:paraId="4252225E" w14:textId="77777777" w:rsidR="005E5760" w:rsidRPr="006302EF" w:rsidRDefault="007258A5" w:rsidP="006965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5E5760" w:rsidRPr="006302EF">
              <w:rPr>
                <w:rFonts w:ascii="Montserrat" w:hAnsi="Montserrat" w:cs="Arial"/>
                <w:bCs/>
                <w:sz w:val="20"/>
                <w:szCs w:val="20"/>
              </w:rPr>
              <w:t>X&gt;110%</w:t>
            </w:r>
          </w:p>
        </w:tc>
      </w:tr>
      <w:tr w:rsidR="001D73C0" w:rsidRPr="006302EF" w14:paraId="7680DE6E" w14:textId="77777777" w:rsidTr="006302EF">
        <w:trPr>
          <w:trHeight w:val="274"/>
        </w:trPr>
        <w:tc>
          <w:tcPr>
            <w:tcW w:w="11624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051AF6F6" w14:textId="77777777" w:rsidR="001D73C0" w:rsidRPr="006302EF" w:rsidRDefault="001D73C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C00FCA" w:rsidRPr="006302EF" w14:paraId="2650F67D" w14:textId="77777777" w:rsidTr="006302EF">
        <w:trPr>
          <w:trHeight w:val="274"/>
        </w:trPr>
        <w:tc>
          <w:tcPr>
            <w:tcW w:w="11624" w:type="dxa"/>
            <w:gridSpan w:val="24"/>
          </w:tcPr>
          <w:p w14:paraId="48E22276" w14:textId="77777777" w:rsidR="00C00FCA" w:rsidRPr="006302E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Variables</w:t>
            </w:r>
            <w:r w:rsidR="00E923BD"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63CA" w:rsidRPr="006302EF" w14:paraId="729250E1" w14:textId="77777777" w:rsidTr="006302EF">
        <w:trPr>
          <w:trHeight w:val="148"/>
        </w:trPr>
        <w:tc>
          <w:tcPr>
            <w:tcW w:w="6031" w:type="dxa"/>
            <w:gridSpan w:val="16"/>
          </w:tcPr>
          <w:p w14:paraId="0B0CE94A" w14:textId="77777777" w:rsidR="00C563CA" w:rsidRPr="006302E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095E6120" w14:textId="77777777" w:rsidR="00C563CA" w:rsidRPr="006302E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04C0C6AB" w14:textId="77777777" w:rsidR="00C563CA" w:rsidRPr="006302E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C563CA" w:rsidRPr="006302EF" w14:paraId="336000A2" w14:textId="77777777" w:rsidTr="006302EF">
        <w:trPr>
          <w:trHeight w:val="483"/>
        </w:trPr>
        <w:tc>
          <w:tcPr>
            <w:tcW w:w="6031" w:type="dxa"/>
            <w:gridSpan w:val="16"/>
          </w:tcPr>
          <w:p w14:paraId="7235C1DE" w14:textId="77777777" w:rsidR="00C563CA" w:rsidRPr="006302EF" w:rsidRDefault="00E923BD" w:rsidP="00C03647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135B64DA" w14:textId="77777777" w:rsidR="003E4854" w:rsidRPr="006302EF" w:rsidRDefault="00F21C1B" w:rsidP="00C03647">
            <w:pPr>
              <w:tabs>
                <w:tab w:val="num" w:pos="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Número de consultas realizadas (</w:t>
            </w:r>
            <w:r w:rsidR="00335CC1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preconsulta, 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primera vez, subsecuente</w:t>
            </w:r>
            <w:r w:rsidR="002F2579" w:rsidRPr="006302EF">
              <w:rPr>
                <w:rFonts w:ascii="Montserrat" w:hAnsi="Montserrat" w:cs="Arial"/>
                <w:bCs/>
                <w:sz w:val="20"/>
                <w:szCs w:val="20"/>
              </w:rPr>
              <w:t>s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016394" w:rsidRPr="006302EF">
              <w:rPr>
                <w:rFonts w:ascii="Montserrat" w:hAnsi="Montserrat" w:cs="Arial"/>
                <w:bCs/>
                <w:sz w:val="20"/>
                <w:szCs w:val="20"/>
              </w:rPr>
              <w:t>urgencias</w:t>
            </w:r>
            <w:r w:rsidR="00980309">
              <w:rPr>
                <w:rFonts w:ascii="Montserrat" w:hAnsi="Montserrat" w:cs="Arial"/>
                <w:bCs/>
                <w:sz w:val="20"/>
                <w:szCs w:val="20"/>
              </w:rPr>
              <w:t xml:space="preserve"> o admisión continua</w:t>
            </w: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)</w:t>
            </w:r>
            <w:r w:rsidR="00FD34E0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3438B4C5" w14:textId="77777777" w:rsidR="00FD34E0" w:rsidRPr="006302EF" w:rsidRDefault="00FD34E0" w:rsidP="00C03647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E7BBE88" w14:textId="77777777" w:rsidR="009436C7" w:rsidRPr="006302EF" w:rsidRDefault="003F083A" w:rsidP="00C03647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E923BD" w:rsidRPr="006302EF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6C4966DB" w14:textId="77777777" w:rsidR="00F21C1B" w:rsidRPr="006302EF" w:rsidRDefault="00F21C1B" w:rsidP="00C03647">
            <w:pPr>
              <w:tabs>
                <w:tab w:val="num" w:pos="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Número de consultas programadas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(</w:t>
            </w:r>
            <w:r w:rsidR="00335CC1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preconsulta, 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>primera vez, subsecuente</w:t>
            </w:r>
            <w:r w:rsidR="002F2579" w:rsidRPr="006302EF">
              <w:rPr>
                <w:rFonts w:ascii="Montserrat" w:hAnsi="Montserrat" w:cs="Arial"/>
                <w:bCs/>
                <w:sz w:val="20"/>
                <w:szCs w:val="20"/>
              </w:rPr>
              <w:t>s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, </w:t>
            </w:r>
            <w:r w:rsidR="00016394" w:rsidRPr="006302EF">
              <w:rPr>
                <w:rFonts w:ascii="Montserrat" w:hAnsi="Montserrat" w:cs="Arial"/>
                <w:bCs/>
                <w:sz w:val="20"/>
                <w:szCs w:val="20"/>
              </w:rPr>
              <w:t>urgencias</w:t>
            </w:r>
            <w:r w:rsidR="00980309">
              <w:rPr>
                <w:rFonts w:ascii="Montserrat" w:hAnsi="Montserrat" w:cs="Arial"/>
                <w:bCs/>
                <w:sz w:val="20"/>
                <w:szCs w:val="20"/>
              </w:rPr>
              <w:t xml:space="preserve"> o admisión continua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>)</w:t>
            </w:r>
          </w:p>
          <w:p w14:paraId="56FBDEB6" w14:textId="77777777" w:rsidR="00F21C1B" w:rsidRPr="006302EF" w:rsidRDefault="00F21C1B" w:rsidP="00C03647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79BCF66" w14:textId="77777777" w:rsidR="00C563CA" w:rsidRPr="006302E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4F704961" w14:textId="77777777" w:rsidR="00F01C0F" w:rsidRPr="006302EF" w:rsidRDefault="00F01C0F" w:rsidP="00F01C0F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1BBF976" w14:textId="77777777" w:rsidR="00F01C0F" w:rsidRPr="006302EF" w:rsidRDefault="00FD34E0" w:rsidP="00352D54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Consultas realizadas </w:t>
            </w:r>
            <w:r w:rsidR="00F21C1B" w:rsidRPr="006302EF">
              <w:rPr>
                <w:rFonts w:ascii="Montserrat" w:hAnsi="Montserrat" w:cs="Arial"/>
                <w:bCs/>
                <w:sz w:val="20"/>
                <w:szCs w:val="20"/>
              </w:rPr>
              <w:t>en el periodo que incluye</w:t>
            </w:r>
            <w:r w:rsidR="00D623E4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F21C1B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a las </w:t>
            </w:r>
            <w:r w:rsidR="006302EF" w:rsidRPr="006302EF">
              <w:rPr>
                <w:rFonts w:ascii="Montserrat" w:hAnsi="Montserrat" w:cs="Arial"/>
                <w:bCs/>
                <w:sz w:val="20"/>
                <w:szCs w:val="20"/>
              </w:rPr>
              <w:t>preconsultas</w:t>
            </w:r>
            <w:r w:rsidR="00F21C1B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, primera vez y </w:t>
            </w:r>
            <w:r w:rsidR="00D623E4" w:rsidRPr="006302EF">
              <w:rPr>
                <w:rFonts w:ascii="Montserrat" w:hAnsi="Montserrat" w:cs="Arial"/>
                <w:bCs/>
                <w:sz w:val="20"/>
                <w:szCs w:val="20"/>
              </w:rPr>
              <w:t>su</w:t>
            </w:r>
            <w:r w:rsidR="00F21C1B" w:rsidRPr="006302EF">
              <w:rPr>
                <w:rFonts w:ascii="Montserrat" w:hAnsi="Montserrat" w:cs="Arial"/>
                <w:bCs/>
                <w:sz w:val="20"/>
                <w:szCs w:val="20"/>
              </w:rPr>
              <w:t>bsecuentes</w:t>
            </w:r>
            <w:r w:rsidR="00016394" w:rsidRPr="006302EF">
              <w:rPr>
                <w:rFonts w:ascii="Montserrat" w:hAnsi="Montserrat" w:cs="Arial"/>
                <w:bCs/>
                <w:sz w:val="20"/>
                <w:szCs w:val="20"/>
              </w:rPr>
              <w:t>, además de urgencias</w:t>
            </w:r>
            <w:r w:rsidR="00F822C3">
              <w:rPr>
                <w:rFonts w:ascii="Montserrat" w:hAnsi="Montserrat" w:cs="Arial"/>
                <w:bCs/>
                <w:sz w:val="20"/>
                <w:szCs w:val="20"/>
              </w:rPr>
              <w:t xml:space="preserve"> y/o admisión continua </w:t>
            </w:r>
          </w:p>
          <w:p w14:paraId="435DFAEF" w14:textId="77777777" w:rsidR="008C2DFD" w:rsidRPr="006302EF" w:rsidRDefault="00353BAB" w:rsidP="00352D54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  <w:p w14:paraId="07707F37" w14:textId="77777777" w:rsidR="000C5038" w:rsidRPr="006302EF" w:rsidRDefault="00FD34E0" w:rsidP="00352D54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Consultas </w:t>
            </w:r>
            <w:r w:rsidR="00164DDD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programadas 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 xml:space="preserve">que incluye las </w:t>
            </w:r>
            <w:r w:rsidR="006302EF" w:rsidRPr="006302EF">
              <w:rPr>
                <w:rFonts w:ascii="Montserrat" w:hAnsi="Montserrat" w:cs="Arial"/>
                <w:bCs/>
                <w:sz w:val="20"/>
                <w:szCs w:val="20"/>
              </w:rPr>
              <w:t>preconsultas</w:t>
            </w:r>
            <w:r w:rsidR="000C5038" w:rsidRPr="006302EF">
              <w:rPr>
                <w:rFonts w:ascii="Montserrat" w:hAnsi="Montserrat" w:cs="Arial"/>
                <w:bCs/>
                <w:sz w:val="20"/>
                <w:szCs w:val="20"/>
              </w:rPr>
              <w:t>, primera vez y subsecuentes</w:t>
            </w:r>
            <w:r w:rsidR="00016394" w:rsidRPr="006302EF">
              <w:rPr>
                <w:rFonts w:ascii="Montserrat" w:hAnsi="Montserrat" w:cs="Arial"/>
                <w:bCs/>
                <w:sz w:val="20"/>
                <w:szCs w:val="20"/>
              </w:rPr>
              <w:t>, además de urgencias</w:t>
            </w:r>
            <w:r w:rsidR="00F822C3">
              <w:rPr>
                <w:rFonts w:ascii="Montserrat" w:hAnsi="Montserrat" w:cs="Arial"/>
                <w:bCs/>
                <w:sz w:val="20"/>
                <w:szCs w:val="20"/>
              </w:rPr>
              <w:t xml:space="preserve"> y/o admisión continua</w:t>
            </w:r>
          </w:p>
          <w:p w14:paraId="01CD1309" w14:textId="77777777" w:rsidR="00BB03A9" w:rsidRPr="006302EF" w:rsidRDefault="00BB03A9" w:rsidP="003F633D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563CA" w:rsidRPr="006302EF" w14:paraId="1E9DD689" w14:textId="77777777" w:rsidTr="006302EF">
        <w:trPr>
          <w:trHeight w:val="285"/>
        </w:trPr>
        <w:tc>
          <w:tcPr>
            <w:tcW w:w="6031" w:type="dxa"/>
            <w:gridSpan w:val="16"/>
          </w:tcPr>
          <w:p w14:paraId="050521D2" w14:textId="77777777" w:rsidR="00C563CA" w:rsidRPr="006302EF" w:rsidRDefault="009436C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30EF2D09" w14:textId="77777777" w:rsidR="00C563CA" w:rsidRPr="006302EF" w:rsidRDefault="00C563C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629F9180" w14:textId="77777777" w:rsidR="00C563CA" w:rsidRPr="006302EF" w:rsidRDefault="009436C7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5A2A60" w:rsidRPr="006302EF" w14:paraId="50F74651" w14:textId="77777777" w:rsidTr="006302EF">
        <w:trPr>
          <w:trHeight w:val="2245"/>
        </w:trPr>
        <w:tc>
          <w:tcPr>
            <w:tcW w:w="6031" w:type="dxa"/>
            <w:gridSpan w:val="16"/>
          </w:tcPr>
          <w:p w14:paraId="283C02FD" w14:textId="77777777" w:rsidR="00352D54" w:rsidRPr="000574F5" w:rsidRDefault="00352D54" w:rsidP="002536B4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214B66C0" w14:textId="77777777" w:rsidR="00B234EC" w:rsidRPr="0098429A" w:rsidRDefault="00B234EC" w:rsidP="00B234EC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64B1881F" w14:textId="77777777" w:rsidR="005A2A60" w:rsidRPr="000574F5" w:rsidRDefault="003717EB" w:rsidP="002536B4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0574F5">
              <w:rPr>
                <w:rFonts w:ascii="Montserrat" w:hAnsi="Montserrat" w:cs="Arial"/>
                <w:bCs/>
                <w:sz w:val="18"/>
                <w:szCs w:val="18"/>
              </w:rPr>
              <w:t>Eficacia en el otorgamiento de consulta programada</w:t>
            </w:r>
            <w:r w:rsidR="00455BDA" w:rsidRPr="000574F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Pr="000574F5">
              <w:rPr>
                <w:rFonts w:ascii="Montserrat" w:hAnsi="Montserrat" w:cs="Arial"/>
                <w:bCs/>
                <w:sz w:val="18"/>
                <w:szCs w:val="18"/>
              </w:rPr>
              <w:t xml:space="preserve"> (</w:t>
            </w:r>
            <w:r w:rsidR="000267C0">
              <w:rPr>
                <w:rFonts w:ascii="Montserrat" w:hAnsi="Montserrat" w:cs="Arial"/>
                <w:bCs/>
                <w:sz w:val="18"/>
                <w:szCs w:val="18"/>
              </w:rPr>
              <w:t>preconsulta, primera vez, subsecuentes</w:t>
            </w:r>
            <w:r w:rsidRPr="000574F5">
              <w:rPr>
                <w:rFonts w:ascii="Montserrat" w:hAnsi="Montserrat" w:cs="Arial"/>
                <w:bCs/>
                <w:sz w:val="18"/>
                <w:szCs w:val="18"/>
              </w:rPr>
              <w:t>, urgencias</w:t>
            </w:r>
            <w:r w:rsidR="000267C0">
              <w:rPr>
                <w:rFonts w:ascii="Montserrat" w:hAnsi="Montserrat" w:cs="Arial"/>
                <w:bCs/>
                <w:sz w:val="18"/>
                <w:szCs w:val="18"/>
              </w:rPr>
              <w:t xml:space="preserve"> o admisión continua</w:t>
            </w:r>
            <w:r w:rsidRPr="000574F5">
              <w:rPr>
                <w:rFonts w:ascii="Montserrat" w:hAnsi="Montserrat" w:cs="Arial"/>
                <w:bCs/>
                <w:sz w:val="18"/>
                <w:szCs w:val="18"/>
              </w:rPr>
              <w:t>)</w:t>
            </w:r>
          </w:p>
          <w:p w14:paraId="09C00C32" w14:textId="77777777" w:rsidR="00E27097" w:rsidRPr="000574F5" w:rsidRDefault="00455BDA" w:rsidP="002536B4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i/>
                <w:sz w:val="18"/>
                <w:szCs w:val="18"/>
              </w:rPr>
            </w:pPr>
            <w:r w:rsidRPr="000574F5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https://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ccinshae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.gob.mx/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DCPE/E023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/Eficacia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en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el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otorgamiento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d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e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consulta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programada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(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>preconsulta_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primera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vez</w:t>
            </w:r>
            <w:r w:rsidR="00802E93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6302EF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subsecuentes</w:t>
            </w:r>
            <w:r w:rsidR="00D4020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 xml:space="preserve"> </w:t>
            </w:r>
            <w:r w:rsidR="00DC70F4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E2709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 xml:space="preserve"> </w:t>
            </w:r>
            <w:r w:rsidR="006302EF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urgencia</w:t>
            </w:r>
            <w:r w:rsidR="00B94757">
              <w:rPr>
                <w:rFonts w:ascii="Montserrat" w:hAnsi="Montserrat" w:cs="Arial"/>
                <w:bCs/>
                <w:i/>
                <w:sz w:val="18"/>
                <w:szCs w:val="18"/>
              </w:rPr>
              <w:t>s_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 xml:space="preserve">o </w:t>
            </w:r>
            <w:r w:rsidR="00B94757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 xml:space="preserve">admisión </w:t>
            </w:r>
            <w:r w:rsidR="00B94757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>continua</w:t>
            </w:r>
            <w:r w:rsidR="006302EF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)</w:t>
            </w:r>
          </w:p>
          <w:p w14:paraId="27A0821A" w14:textId="77777777" w:rsidR="00B234EC" w:rsidRPr="004F33DF" w:rsidRDefault="00B234EC" w:rsidP="00B234EC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53ABF22A" w14:textId="77777777" w:rsidR="00455BDA" w:rsidRPr="00B234EC" w:rsidRDefault="00B234EC" w:rsidP="00B234EC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0676237B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7D3BE093" w14:textId="77777777" w:rsidR="005A2A60" w:rsidRPr="006302EF" w:rsidRDefault="005A2A60" w:rsidP="00E503D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D235EC2" w14:textId="77777777" w:rsidR="005A2A60" w:rsidRPr="006302EF" w:rsidRDefault="00A2619E" w:rsidP="00DC74D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Consulta</w:t>
            </w:r>
          </w:p>
        </w:tc>
      </w:tr>
      <w:tr w:rsidR="005A2A60" w:rsidRPr="006302EF" w14:paraId="1B260414" w14:textId="77777777" w:rsidTr="006302EF">
        <w:trPr>
          <w:trHeight w:val="2249"/>
        </w:trPr>
        <w:tc>
          <w:tcPr>
            <w:tcW w:w="6031" w:type="dxa"/>
            <w:gridSpan w:val="16"/>
          </w:tcPr>
          <w:p w14:paraId="3951656C" w14:textId="77777777" w:rsidR="00FB5270" w:rsidRPr="000574F5" w:rsidRDefault="00FB5270" w:rsidP="002536B4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2ACAB77" w14:textId="77777777" w:rsidR="00B234EC" w:rsidRPr="0098429A" w:rsidRDefault="00B234EC" w:rsidP="00B234EC">
            <w:pPr>
              <w:ind w:right="394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8429A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CCINSHAE.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Informe de desempeño MIR E031,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2026</w:t>
            </w:r>
            <w:r w:rsidRPr="00F54A1F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.</w:t>
            </w:r>
          </w:p>
          <w:p w14:paraId="353AB5CB" w14:textId="77777777" w:rsidR="00D40207" w:rsidRPr="000574F5" w:rsidRDefault="00D40207" w:rsidP="00D40207">
            <w:pPr>
              <w:tabs>
                <w:tab w:val="num" w:pos="0"/>
              </w:tabs>
              <w:ind w:right="11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0574F5">
              <w:rPr>
                <w:rFonts w:ascii="Montserrat" w:hAnsi="Montserrat" w:cs="Arial"/>
                <w:bCs/>
                <w:sz w:val="18"/>
                <w:szCs w:val="18"/>
              </w:rPr>
              <w:t>Eficacia en el otorgamiento de consulta programada  (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preconsulta, primera vez, subsecuentes</w:t>
            </w:r>
            <w:r w:rsidRPr="000574F5">
              <w:rPr>
                <w:rFonts w:ascii="Montserrat" w:hAnsi="Montserrat" w:cs="Arial"/>
                <w:bCs/>
                <w:sz w:val="18"/>
                <w:szCs w:val="18"/>
              </w:rPr>
              <w:t>, urgencias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 xml:space="preserve"> o admisión</w:t>
            </w:r>
            <w:r w:rsidR="005C66B2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continua</w:t>
            </w:r>
            <w:r w:rsidRPr="000574F5">
              <w:rPr>
                <w:rFonts w:ascii="Montserrat" w:hAnsi="Montserrat" w:cs="Arial"/>
                <w:bCs/>
                <w:sz w:val="18"/>
                <w:szCs w:val="18"/>
              </w:rPr>
              <w:t>)</w:t>
            </w:r>
          </w:p>
          <w:p w14:paraId="285D041E" w14:textId="77777777" w:rsidR="009049D8" w:rsidRPr="000574F5" w:rsidRDefault="009049D8" w:rsidP="002536B4">
            <w:pPr>
              <w:tabs>
                <w:tab w:val="num" w:pos="0"/>
              </w:tabs>
              <w:ind w:right="110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0574F5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D4020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https://ccinshae.gob.mx/DCPE/E023/Eficacia_en_el_otorgamiento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D4020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de_consulta_programada_(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>preconsulta_</w:t>
            </w:r>
            <w:r w:rsidR="00D4020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primera_vez_subsecuentes _ urgencia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 xml:space="preserve">s </w:t>
            </w:r>
            <w:r w:rsidR="005C66B2">
              <w:rPr>
                <w:rFonts w:ascii="Montserrat" w:hAnsi="Montserrat" w:cs="Arial"/>
                <w:bCs/>
                <w:i/>
                <w:sz w:val="18"/>
                <w:szCs w:val="18"/>
              </w:rPr>
              <w:t>_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>o</w:t>
            </w:r>
            <w:r w:rsidR="005C66B2">
              <w:rPr>
                <w:rFonts w:ascii="Montserrat" w:hAnsi="Montserrat" w:cs="Arial"/>
                <w:bCs/>
                <w:i/>
                <w:sz w:val="18"/>
                <w:szCs w:val="18"/>
              </w:rPr>
              <w:t>_admisión_</w:t>
            </w:r>
            <w:r w:rsidR="00D40207">
              <w:rPr>
                <w:rFonts w:ascii="Montserrat" w:hAnsi="Montserrat" w:cs="Arial"/>
                <w:bCs/>
                <w:i/>
                <w:sz w:val="18"/>
                <w:szCs w:val="18"/>
              </w:rPr>
              <w:t>continua</w:t>
            </w:r>
            <w:r w:rsidR="00D40207" w:rsidRPr="000574F5">
              <w:rPr>
                <w:rFonts w:ascii="Montserrat" w:hAnsi="Montserrat" w:cs="Arial"/>
                <w:bCs/>
                <w:i/>
                <w:sz w:val="18"/>
                <w:szCs w:val="18"/>
              </w:rPr>
              <w:t>)</w:t>
            </w:r>
          </w:p>
          <w:p w14:paraId="1373B570" w14:textId="77777777" w:rsidR="00B234EC" w:rsidRPr="004F33DF" w:rsidRDefault="00B234EC" w:rsidP="00B234EC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 xml:space="preserve">Responsable Operativo: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5904488D" w14:textId="77777777" w:rsidR="005A2A60" w:rsidRPr="00B234EC" w:rsidRDefault="00B234EC" w:rsidP="00B234EC">
            <w:pPr>
              <w:tabs>
                <w:tab w:val="num" w:pos="0"/>
              </w:tabs>
              <w:ind w:right="394"/>
              <w:rPr>
                <w:rFonts w:ascii="Montserrat" w:hAnsi="Montserrat" w:cs="Arial"/>
                <w:bCs/>
                <w:sz w:val="19"/>
                <w:szCs w:val="19"/>
              </w:rPr>
            </w:pPr>
            <w:r w:rsidRPr="00180F9B">
              <w:rPr>
                <w:rFonts w:ascii="Montserrat" w:hAnsi="Montserrat" w:cs="Arial"/>
                <w:b/>
                <w:bCs/>
                <w:sz w:val="19"/>
                <w:szCs w:val="19"/>
              </w:rPr>
              <w:t>Responsable Directivo:</w:t>
            </w:r>
            <w:r w:rsidRPr="00180F9B">
              <w:rPr>
                <w:rFonts w:ascii="Montserrat" w:hAnsi="Montserrat" w:cs="Arial"/>
                <w:bCs/>
                <w:sz w:val="19"/>
                <w:szCs w:val="19"/>
              </w:rPr>
              <w:t xml:space="preserve"> 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>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14603246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4975743B" w14:textId="77777777" w:rsidR="005A2A60" w:rsidRPr="006302EF" w:rsidRDefault="005A2A60" w:rsidP="00353BA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9F8DC3E" w14:textId="77777777" w:rsidR="005A2A60" w:rsidRPr="006302EF" w:rsidRDefault="00A2619E" w:rsidP="00DC74D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Consulta</w:t>
            </w:r>
          </w:p>
        </w:tc>
      </w:tr>
      <w:tr w:rsidR="005A2A60" w:rsidRPr="006302EF" w14:paraId="02DC1800" w14:textId="77777777" w:rsidTr="006302EF">
        <w:trPr>
          <w:trHeight w:val="483"/>
        </w:trPr>
        <w:tc>
          <w:tcPr>
            <w:tcW w:w="6031" w:type="dxa"/>
            <w:gridSpan w:val="16"/>
          </w:tcPr>
          <w:p w14:paraId="1C7726AB" w14:textId="77777777" w:rsidR="005A2A60" w:rsidRPr="006302EF" w:rsidRDefault="005A2A60" w:rsidP="002536B4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221338D4" w14:textId="77777777" w:rsidR="005A2A60" w:rsidRPr="006302EF" w:rsidRDefault="005A2A60" w:rsidP="002536B4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Nacional (Cobertura del programa)</w:t>
            </w:r>
          </w:p>
        </w:tc>
        <w:tc>
          <w:tcPr>
            <w:tcW w:w="236" w:type="dxa"/>
            <w:vMerge/>
          </w:tcPr>
          <w:p w14:paraId="5677D429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4E131D1C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4E508A72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5A2A60" w:rsidRPr="006302EF" w14:paraId="2C30ADA3" w14:textId="77777777" w:rsidTr="006302EF">
        <w:trPr>
          <w:trHeight w:val="483"/>
        </w:trPr>
        <w:tc>
          <w:tcPr>
            <w:tcW w:w="6031" w:type="dxa"/>
            <w:gridSpan w:val="16"/>
          </w:tcPr>
          <w:p w14:paraId="509170A5" w14:textId="77777777" w:rsidR="005A2A60" w:rsidRPr="006302EF" w:rsidRDefault="005A2A60" w:rsidP="002536B4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769B5011" w14:textId="77777777" w:rsidR="005A2A60" w:rsidRPr="006302EF" w:rsidRDefault="005A2A60" w:rsidP="002536B4">
            <w:pPr>
              <w:tabs>
                <w:tab w:val="num" w:pos="540"/>
              </w:tabs>
              <w:ind w:left="540" w:right="11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Cs/>
                <w:sz w:val="20"/>
                <w:szCs w:val="20"/>
              </w:rPr>
              <w:t>Explotación de registro administrativo</w:t>
            </w:r>
          </w:p>
        </w:tc>
        <w:tc>
          <w:tcPr>
            <w:tcW w:w="236" w:type="dxa"/>
            <w:vMerge/>
          </w:tcPr>
          <w:p w14:paraId="3F5BA31F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7"/>
          </w:tcPr>
          <w:p w14:paraId="398DBB59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0D590C11" w14:textId="77777777" w:rsidR="005A2A60" w:rsidRPr="006302EF" w:rsidRDefault="00920A05" w:rsidP="005A7306">
            <w:pPr>
              <w:rPr>
                <w:rFonts w:ascii="Montserrat" w:hAnsi="Montserrat" w:cs="Arial"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sz w:val="20"/>
                <w:szCs w:val="20"/>
              </w:rPr>
              <w:t xml:space="preserve">Marzo </w:t>
            </w:r>
            <w:r w:rsidRPr="002B79B2">
              <w:rPr>
                <w:rFonts w:ascii="Montserrat" w:hAnsi="Montserrat" w:cs="Arial"/>
                <w:sz w:val="20"/>
                <w:szCs w:val="20"/>
                <w:highlight w:val="cyan"/>
              </w:rPr>
              <w:t>202</w:t>
            </w:r>
            <w:r w:rsidR="00786E81">
              <w:rPr>
                <w:rFonts w:ascii="Montserrat" w:hAnsi="Montserrat" w:cs="Arial"/>
                <w:sz w:val="20"/>
                <w:szCs w:val="20"/>
                <w:highlight w:val="cyan"/>
              </w:rPr>
              <w:t>7</w:t>
            </w:r>
            <w:r w:rsidR="005A2A60" w:rsidRPr="006302EF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5A2A60" w:rsidRPr="006302EF" w14:paraId="318553C1" w14:textId="77777777" w:rsidTr="006302EF">
        <w:trPr>
          <w:trHeight w:val="274"/>
        </w:trPr>
        <w:tc>
          <w:tcPr>
            <w:tcW w:w="11624" w:type="dxa"/>
            <w:gridSpan w:val="24"/>
            <w:shd w:val="clear" w:color="auto" w:fill="C00000"/>
          </w:tcPr>
          <w:p w14:paraId="6282084D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5A2A60" w:rsidRPr="006302EF" w14:paraId="504110A0" w14:textId="77777777" w:rsidTr="006302EF">
        <w:trPr>
          <w:trHeight w:val="503"/>
        </w:trPr>
        <w:tc>
          <w:tcPr>
            <w:tcW w:w="4111" w:type="dxa"/>
            <w:gridSpan w:val="6"/>
          </w:tcPr>
          <w:p w14:paraId="62EAEE86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36" w:type="dxa"/>
            <w:vMerge w:val="restart"/>
          </w:tcPr>
          <w:p w14:paraId="69CD7B98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277" w:type="dxa"/>
            <w:gridSpan w:val="17"/>
          </w:tcPr>
          <w:p w14:paraId="0B0B6C29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5A2A60" w:rsidRPr="006302EF" w14:paraId="2CA0F8AE" w14:textId="77777777" w:rsidTr="006302EF">
        <w:trPr>
          <w:trHeight w:val="163"/>
        </w:trPr>
        <w:tc>
          <w:tcPr>
            <w:tcW w:w="4111" w:type="dxa"/>
            <w:gridSpan w:val="6"/>
          </w:tcPr>
          <w:p w14:paraId="6B2798A6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917FFEE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277" w:type="dxa"/>
            <w:gridSpan w:val="17"/>
          </w:tcPr>
          <w:p w14:paraId="58C22F64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A2A60" w:rsidRPr="006302EF" w14:paraId="2554FE01" w14:textId="77777777" w:rsidTr="006302EF">
        <w:trPr>
          <w:trHeight w:val="274"/>
        </w:trPr>
        <w:tc>
          <w:tcPr>
            <w:tcW w:w="11624" w:type="dxa"/>
            <w:gridSpan w:val="24"/>
          </w:tcPr>
          <w:p w14:paraId="3670ED86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5A2A60" w:rsidRPr="006302EF" w14:paraId="6C711D2F" w14:textId="77777777" w:rsidTr="006302EF">
        <w:trPr>
          <w:trHeight w:val="274"/>
        </w:trPr>
        <w:tc>
          <w:tcPr>
            <w:tcW w:w="11624" w:type="dxa"/>
            <w:gridSpan w:val="24"/>
          </w:tcPr>
          <w:p w14:paraId="48A13B6A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5A2A60" w:rsidRPr="006302EF" w14:paraId="321B1D7E" w14:textId="77777777" w:rsidTr="006302EF">
        <w:trPr>
          <w:trHeight w:val="274"/>
        </w:trPr>
        <w:tc>
          <w:tcPr>
            <w:tcW w:w="11624" w:type="dxa"/>
            <w:gridSpan w:val="24"/>
            <w:shd w:val="clear" w:color="auto" w:fill="C00000"/>
          </w:tcPr>
          <w:p w14:paraId="4A797F72" w14:textId="77777777" w:rsidR="005A2A60" w:rsidRPr="006302EF" w:rsidRDefault="005A2A60" w:rsidP="00C03647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6302EF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5A2A60" w:rsidRPr="006302EF" w14:paraId="49CC0D41" w14:textId="77777777" w:rsidTr="006302EF">
        <w:trPr>
          <w:trHeight w:val="1629"/>
        </w:trPr>
        <w:tc>
          <w:tcPr>
            <w:tcW w:w="11624" w:type="dxa"/>
            <w:gridSpan w:val="24"/>
          </w:tcPr>
          <w:p w14:paraId="554745E3" w14:textId="77777777" w:rsidR="005A2A60" w:rsidRPr="006302EF" w:rsidRDefault="005A2A60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A50EA83" w14:textId="77777777" w:rsidR="00335CC1" w:rsidRPr="00151037" w:rsidRDefault="00F3229F" w:rsidP="00C03647">
            <w:pPr>
              <w:pStyle w:val="Prrafodelista"/>
              <w:numPr>
                <w:ilvl w:val="0"/>
                <w:numId w:val="7"/>
              </w:numPr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El indicador tiene como propósito evaluar </w:t>
            </w:r>
            <w:r w:rsidR="000A6A31" w:rsidRPr="00C03647">
              <w:rPr>
                <w:rFonts w:ascii="Montserrat" w:hAnsi="Montserrat" w:cs="Arial"/>
                <w:bCs/>
                <w:sz w:val="20"/>
                <w:szCs w:val="20"/>
              </w:rPr>
              <w:t>el</w:t>
            </w:r>
            <w:r w:rsidR="002536B4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 grado de efic</w:t>
            </w:r>
            <w:r w:rsidR="00625D31" w:rsidRPr="00C03647">
              <w:rPr>
                <w:rFonts w:ascii="Montserrat" w:hAnsi="Montserrat" w:cs="Arial"/>
                <w:bCs/>
                <w:sz w:val="20"/>
                <w:szCs w:val="20"/>
              </w:rPr>
              <w:t>acia d</w:t>
            </w:r>
            <w:r w:rsidR="002536B4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el sistema de programación de consultas </w:t>
            </w:r>
            <w:r w:rsidR="009846CE" w:rsidRPr="00C03647">
              <w:rPr>
                <w:rFonts w:ascii="Montserrat" w:hAnsi="Montserrat" w:cs="Arial"/>
                <w:bCs/>
                <w:sz w:val="20"/>
                <w:szCs w:val="20"/>
              </w:rPr>
              <w:t>en atención ambulatoria</w:t>
            </w:r>
            <w:r w:rsidR="002536B4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, así como su efecto en la disposición </w:t>
            </w:r>
            <w:r w:rsidRPr="00C03647">
              <w:rPr>
                <w:rFonts w:ascii="Montserrat" w:hAnsi="Montserrat" w:cs="Arial"/>
                <w:bCs/>
                <w:sz w:val="20"/>
                <w:szCs w:val="20"/>
              </w:rPr>
              <w:t>de lo</w:t>
            </w:r>
            <w:r w:rsidR="002536B4" w:rsidRPr="00C03647">
              <w:rPr>
                <w:rFonts w:ascii="Montserrat" w:hAnsi="Montserrat" w:cs="Arial"/>
                <w:bCs/>
                <w:sz w:val="20"/>
                <w:szCs w:val="20"/>
              </w:rPr>
              <w:t>s recursos financieros, humanos e</w:t>
            </w:r>
            <w:r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 inf</w:t>
            </w:r>
            <w:r w:rsidR="009846CE" w:rsidRPr="00C03647">
              <w:rPr>
                <w:rFonts w:ascii="Montserrat" w:hAnsi="Montserrat" w:cs="Arial"/>
                <w:bCs/>
                <w:sz w:val="20"/>
                <w:szCs w:val="20"/>
              </w:rPr>
              <w:t>raestructura de la institución</w:t>
            </w:r>
            <w:r w:rsidR="00335CC1" w:rsidRPr="00C03647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</w:p>
          <w:p w14:paraId="7D415D48" w14:textId="77777777" w:rsidR="00335CC1" w:rsidRPr="00151037" w:rsidRDefault="00335CC1" w:rsidP="00C03647">
            <w:pPr>
              <w:pStyle w:val="Prrafodelista"/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FA48E1D" w14:textId="77777777" w:rsidR="0087133B" w:rsidRPr="00C03647" w:rsidRDefault="00335CC1" w:rsidP="00C03647">
            <w:pPr>
              <w:pStyle w:val="Prrafodelista"/>
              <w:numPr>
                <w:ilvl w:val="0"/>
                <w:numId w:val="7"/>
              </w:numPr>
              <w:ind w:right="34"/>
              <w:jc w:val="both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Se deben </w:t>
            </w:r>
            <w:r w:rsidR="002536B4" w:rsidRPr="00C03647">
              <w:rPr>
                <w:rFonts w:ascii="Montserrat" w:hAnsi="Montserrat" w:cs="Arial"/>
                <w:b/>
                <w:bCs/>
                <w:sz w:val="20"/>
                <w:szCs w:val="20"/>
              </w:rPr>
              <w:t>integrar</w:t>
            </w:r>
            <w:r w:rsidR="009846CE" w:rsidRPr="00C0364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las consultas </w:t>
            </w:r>
            <w:r w:rsidR="002536B4" w:rsidRPr="00C03647">
              <w:rPr>
                <w:rFonts w:ascii="Montserrat" w:hAnsi="Montserrat" w:cs="Arial"/>
                <w:b/>
                <w:bCs/>
                <w:sz w:val="20"/>
                <w:szCs w:val="20"/>
              </w:rPr>
              <w:t>otorgadas en</w:t>
            </w:r>
            <w:r w:rsidR="009846CE" w:rsidRPr="00C0364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atención de urgencias</w:t>
            </w:r>
            <w:r w:rsidR="006414A8" w:rsidRPr="00C0364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y/o admisión continua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, dependiendo del servicio con que cuente la institución</w:t>
            </w:r>
            <w:r w:rsidR="006414A8" w:rsidRPr="00C03647">
              <w:rPr>
                <w:rFonts w:ascii="Montserrat" w:hAnsi="Montserrat" w:cs="Arial"/>
                <w:b/>
                <w:bCs/>
                <w:sz w:val="20"/>
                <w:szCs w:val="20"/>
              </w:rPr>
              <w:t>.</w:t>
            </w:r>
          </w:p>
          <w:p w14:paraId="76ECCB38" w14:textId="77777777" w:rsidR="00F3229F" w:rsidRPr="006302EF" w:rsidRDefault="00F3229F" w:rsidP="00F3229F">
            <w:pPr>
              <w:tabs>
                <w:tab w:val="num" w:pos="540"/>
              </w:tabs>
              <w:ind w:left="540" w:right="-468" w:hanging="540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753D17A1" w14:textId="77777777" w:rsidR="005A2A60" w:rsidRPr="00C03647" w:rsidRDefault="00335CC1" w:rsidP="00C03647">
            <w:pPr>
              <w:pStyle w:val="Prrafodelista"/>
              <w:numPr>
                <w:ilvl w:val="0"/>
                <w:numId w:val="7"/>
              </w:numPr>
              <w:ind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</w:t>
            </w:r>
            <w:r w:rsidR="00F3229F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a cuantificación de las consultas de urgencias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y/o admisión continua </w:t>
            </w:r>
            <w:r w:rsidR="00F3229F" w:rsidRPr="00C03647">
              <w:rPr>
                <w:rFonts w:ascii="Montserrat" w:hAnsi="Montserrat" w:cs="Arial"/>
                <w:bCs/>
                <w:sz w:val="20"/>
                <w:szCs w:val="20"/>
              </w:rPr>
              <w:t>corresponde</w:t>
            </w:r>
            <w:r w:rsidR="002536B4" w:rsidRPr="00C03647">
              <w:rPr>
                <w:rFonts w:ascii="Montserrat" w:hAnsi="Montserrat" w:cs="Arial"/>
                <w:bCs/>
                <w:sz w:val="20"/>
                <w:szCs w:val="20"/>
              </w:rPr>
              <w:t>rá</w:t>
            </w:r>
            <w:r w:rsidR="00F3229F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 a la estimación</w:t>
            </w:r>
            <w:r w:rsidR="00151037">
              <w:rPr>
                <w:rFonts w:ascii="Montserrat" w:hAnsi="Montserrat" w:cs="Arial"/>
                <w:bCs/>
                <w:sz w:val="20"/>
                <w:szCs w:val="20"/>
              </w:rPr>
              <w:t xml:space="preserve"> con base en la experiencia de la entidad sobre las</w:t>
            </w:r>
            <w:r w:rsidR="00F3229F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 consultas </w:t>
            </w:r>
            <w:r w:rsidR="002536B4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previstas que </w:t>
            </w:r>
            <w:r w:rsidR="00E64CB0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se </w:t>
            </w:r>
            <w:r w:rsidR="002536B4" w:rsidRPr="00C03647">
              <w:rPr>
                <w:rFonts w:ascii="Montserrat" w:hAnsi="Montserrat" w:cs="Arial"/>
                <w:bCs/>
                <w:sz w:val="20"/>
                <w:szCs w:val="20"/>
              </w:rPr>
              <w:t>atenderá</w:t>
            </w:r>
            <w:r w:rsidR="00E64CB0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n en </w:t>
            </w:r>
            <w:r w:rsidR="00F3229F" w:rsidRPr="00C03647">
              <w:rPr>
                <w:rFonts w:ascii="Montserrat" w:hAnsi="Montserrat" w:cs="Arial"/>
                <w:bCs/>
                <w:sz w:val="20"/>
                <w:szCs w:val="20"/>
              </w:rPr>
              <w:t>urgencias y</w:t>
            </w:r>
            <w:r w:rsidR="006414A8" w:rsidRPr="00C03647">
              <w:rPr>
                <w:rFonts w:ascii="Montserrat" w:hAnsi="Montserrat" w:cs="Arial"/>
                <w:bCs/>
                <w:sz w:val="20"/>
                <w:szCs w:val="20"/>
              </w:rPr>
              <w:t>/o</w:t>
            </w:r>
            <w:r w:rsidR="00F3229F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 admisión continu</w:t>
            </w:r>
            <w:r w:rsidR="00613F2F" w:rsidRPr="00C03647">
              <w:rPr>
                <w:rFonts w:ascii="Montserrat" w:hAnsi="Montserrat" w:cs="Arial"/>
                <w:bCs/>
                <w:sz w:val="20"/>
                <w:szCs w:val="20"/>
              </w:rPr>
              <w:t>a</w:t>
            </w:r>
            <w:r w:rsidR="002536B4" w:rsidRPr="00C03647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  <w:r w:rsidR="00E64CB0" w:rsidRPr="00C03647">
              <w:rPr>
                <w:rFonts w:ascii="Montserrat" w:hAnsi="Montserrat" w:cs="Arial"/>
                <w:bCs/>
                <w:sz w:val="20"/>
                <w:szCs w:val="20"/>
              </w:rPr>
              <w:t xml:space="preserve"> de la institución durante el periodo a reportar.</w:t>
            </w:r>
          </w:p>
          <w:p w14:paraId="43C07818" w14:textId="77777777" w:rsidR="00FB5270" w:rsidRPr="006302EF" w:rsidRDefault="00FB5270" w:rsidP="00CD3255">
            <w:pPr>
              <w:tabs>
                <w:tab w:val="num" w:pos="0"/>
              </w:tabs>
              <w:ind w:left="34" w:right="34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34255CF7" w14:textId="77777777" w:rsidR="00E92259" w:rsidRPr="006302EF" w:rsidRDefault="00E92259" w:rsidP="00CD3255">
      <w:pPr>
        <w:rPr>
          <w:rFonts w:ascii="Montserrat" w:hAnsi="Montserrat"/>
        </w:rPr>
      </w:pPr>
    </w:p>
    <w:sectPr w:rsidR="00E92259" w:rsidRPr="006302EF" w:rsidSect="00920A05">
      <w:pgSz w:w="12240" w:h="15840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B4F5CE7"/>
    <w:multiLevelType w:val="hybridMultilevel"/>
    <w:tmpl w:val="4524E6F2"/>
    <w:lvl w:ilvl="0" w:tplc="0974EB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061BF"/>
    <w:multiLevelType w:val="hybridMultilevel"/>
    <w:tmpl w:val="ED40537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45591"/>
    <w:multiLevelType w:val="hybridMultilevel"/>
    <w:tmpl w:val="E8BAC65A"/>
    <w:lvl w:ilvl="0" w:tplc="02D4F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67219">
    <w:abstractNumId w:val="4"/>
  </w:num>
  <w:num w:numId="2" w16cid:durableId="398674891">
    <w:abstractNumId w:val="6"/>
  </w:num>
  <w:num w:numId="3" w16cid:durableId="289434430">
    <w:abstractNumId w:val="0"/>
  </w:num>
  <w:num w:numId="4" w16cid:durableId="620649639">
    <w:abstractNumId w:val="2"/>
  </w:num>
  <w:num w:numId="5" w16cid:durableId="508259768">
    <w:abstractNumId w:val="1"/>
  </w:num>
  <w:num w:numId="6" w16cid:durableId="770509134">
    <w:abstractNumId w:val="3"/>
  </w:num>
  <w:num w:numId="7" w16cid:durableId="99171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131F9"/>
    <w:rsid w:val="00013FE4"/>
    <w:rsid w:val="00014114"/>
    <w:rsid w:val="00014DFC"/>
    <w:rsid w:val="00016394"/>
    <w:rsid w:val="00017291"/>
    <w:rsid w:val="0002007E"/>
    <w:rsid w:val="0002143B"/>
    <w:rsid w:val="00022482"/>
    <w:rsid w:val="0002557E"/>
    <w:rsid w:val="000267C0"/>
    <w:rsid w:val="000279B2"/>
    <w:rsid w:val="00032185"/>
    <w:rsid w:val="00032B4A"/>
    <w:rsid w:val="00035B56"/>
    <w:rsid w:val="000372AE"/>
    <w:rsid w:val="000407AB"/>
    <w:rsid w:val="000408FC"/>
    <w:rsid w:val="0004319D"/>
    <w:rsid w:val="00045EEE"/>
    <w:rsid w:val="0005219A"/>
    <w:rsid w:val="00052C77"/>
    <w:rsid w:val="00053CBB"/>
    <w:rsid w:val="00056194"/>
    <w:rsid w:val="000574F5"/>
    <w:rsid w:val="00061691"/>
    <w:rsid w:val="00061DD0"/>
    <w:rsid w:val="00065B24"/>
    <w:rsid w:val="0007028B"/>
    <w:rsid w:val="0007663E"/>
    <w:rsid w:val="00077663"/>
    <w:rsid w:val="00077D08"/>
    <w:rsid w:val="00081E8F"/>
    <w:rsid w:val="00082BE4"/>
    <w:rsid w:val="00083114"/>
    <w:rsid w:val="00086F89"/>
    <w:rsid w:val="000950E6"/>
    <w:rsid w:val="00096F04"/>
    <w:rsid w:val="000A0702"/>
    <w:rsid w:val="000A24E1"/>
    <w:rsid w:val="000A5869"/>
    <w:rsid w:val="000A6A31"/>
    <w:rsid w:val="000B009A"/>
    <w:rsid w:val="000B0F78"/>
    <w:rsid w:val="000B384A"/>
    <w:rsid w:val="000B4337"/>
    <w:rsid w:val="000B6523"/>
    <w:rsid w:val="000C5038"/>
    <w:rsid w:val="000D0CA2"/>
    <w:rsid w:val="000D13B6"/>
    <w:rsid w:val="000D3ED4"/>
    <w:rsid w:val="000D4D17"/>
    <w:rsid w:val="000D7076"/>
    <w:rsid w:val="000E1009"/>
    <w:rsid w:val="000E3BA8"/>
    <w:rsid w:val="000E3CC9"/>
    <w:rsid w:val="000E4B33"/>
    <w:rsid w:val="000E7ADE"/>
    <w:rsid w:val="000F324F"/>
    <w:rsid w:val="000F523B"/>
    <w:rsid w:val="000F55CE"/>
    <w:rsid w:val="00100AE9"/>
    <w:rsid w:val="00125E79"/>
    <w:rsid w:val="0012611A"/>
    <w:rsid w:val="00126221"/>
    <w:rsid w:val="00134A05"/>
    <w:rsid w:val="0013665B"/>
    <w:rsid w:val="0014722D"/>
    <w:rsid w:val="00151037"/>
    <w:rsid w:val="00153571"/>
    <w:rsid w:val="001540A6"/>
    <w:rsid w:val="001556F9"/>
    <w:rsid w:val="001564BD"/>
    <w:rsid w:val="001649D5"/>
    <w:rsid w:val="00164DDD"/>
    <w:rsid w:val="001679B7"/>
    <w:rsid w:val="00171218"/>
    <w:rsid w:val="00171537"/>
    <w:rsid w:val="00173BAC"/>
    <w:rsid w:val="001750ED"/>
    <w:rsid w:val="00175BD9"/>
    <w:rsid w:val="0017781A"/>
    <w:rsid w:val="00177917"/>
    <w:rsid w:val="001A10F8"/>
    <w:rsid w:val="001A18C7"/>
    <w:rsid w:val="001A7190"/>
    <w:rsid w:val="001B02EE"/>
    <w:rsid w:val="001B3846"/>
    <w:rsid w:val="001B43D0"/>
    <w:rsid w:val="001B4CA9"/>
    <w:rsid w:val="001C0955"/>
    <w:rsid w:val="001C2315"/>
    <w:rsid w:val="001C394E"/>
    <w:rsid w:val="001D103F"/>
    <w:rsid w:val="001D1B0E"/>
    <w:rsid w:val="001D42E4"/>
    <w:rsid w:val="001D73C0"/>
    <w:rsid w:val="001E0819"/>
    <w:rsid w:val="001E29D2"/>
    <w:rsid w:val="001E5FC8"/>
    <w:rsid w:val="001F2BA9"/>
    <w:rsid w:val="002018B0"/>
    <w:rsid w:val="00202028"/>
    <w:rsid w:val="00207D7D"/>
    <w:rsid w:val="00215E4E"/>
    <w:rsid w:val="002173FA"/>
    <w:rsid w:val="00221EB1"/>
    <w:rsid w:val="002273E7"/>
    <w:rsid w:val="00227A93"/>
    <w:rsid w:val="00231092"/>
    <w:rsid w:val="00232F6F"/>
    <w:rsid w:val="00235966"/>
    <w:rsid w:val="00236244"/>
    <w:rsid w:val="00241EBA"/>
    <w:rsid w:val="002421BF"/>
    <w:rsid w:val="00243286"/>
    <w:rsid w:val="00243B72"/>
    <w:rsid w:val="00247038"/>
    <w:rsid w:val="002536B4"/>
    <w:rsid w:val="002559CF"/>
    <w:rsid w:val="00256A6C"/>
    <w:rsid w:val="002579FC"/>
    <w:rsid w:val="00264599"/>
    <w:rsid w:val="00264DD5"/>
    <w:rsid w:val="0026713E"/>
    <w:rsid w:val="00270110"/>
    <w:rsid w:val="00272E74"/>
    <w:rsid w:val="002763B1"/>
    <w:rsid w:val="0028088C"/>
    <w:rsid w:val="0028290D"/>
    <w:rsid w:val="00284C01"/>
    <w:rsid w:val="00290AFC"/>
    <w:rsid w:val="002A5657"/>
    <w:rsid w:val="002B096F"/>
    <w:rsid w:val="002B1108"/>
    <w:rsid w:val="002B1767"/>
    <w:rsid w:val="002B5933"/>
    <w:rsid w:val="002B605F"/>
    <w:rsid w:val="002B79B2"/>
    <w:rsid w:val="002C102A"/>
    <w:rsid w:val="002C7412"/>
    <w:rsid w:val="002D0729"/>
    <w:rsid w:val="002D2447"/>
    <w:rsid w:val="002E0C63"/>
    <w:rsid w:val="002E5808"/>
    <w:rsid w:val="002E5CAC"/>
    <w:rsid w:val="002E7721"/>
    <w:rsid w:val="002F2579"/>
    <w:rsid w:val="002F3E7B"/>
    <w:rsid w:val="003068AC"/>
    <w:rsid w:val="00310CD4"/>
    <w:rsid w:val="00311948"/>
    <w:rsid w:val="00311A55"/>
    <w:rsid w:val="00312203"/>
    <w:rsid w:val="00313E3C"/>
    <w:rsid w:val="00313F80"/>
    <w:rsid w:val="003151D2"/>
    <w:rsid w:val="0031574C"/>
    <w:rsid w:val="00316DE8"/>
    <w:rsid w:val="00321E07"/>
    <w:rsid w:val="00332A47"/>
    <w:rsid w:val="00335CC1"/>
    <w:rsid w:val="00337D2C"/>
    <w:rsid w:val="00337FA8"/>
    <w:rsid w:val="003402DA"/>
    <w:rsid w:val="00340357"/>
    <w:rsid w:val="0034543F"/>
    <w:rsid w:val="00345B2D"/>
    <w:rsid w:val="00352D54"/>
    <w:rsid w:val="00353BAB"/>
    <w:rsid w:val="00360965"/>
    <w:rsid w:val="00363506"/>
    <w:rsid w:val="00363FC2"/>
    <w:rsid w:val="00364109"/>
    <w:rsid w:val="00364E34"/>
    <w:rsid w:val="003677F6"/>
    <w:rsid w:val="003717EB"/>
    <w:rsid w:val="003723D2"/>
    <w:rsid w:val="00372EB0"/>
    <w:rsid w:val="00375197"/>
    <w:rsid w:val="00377CFE"/>
    <w:rsid w:val="003809B8"/>
    <w:rsid w:val="00383B5E"/>
    <w:rsid w:val="00384C8A"/>
    <w:rsid w:val="00384D6D"/>
    <w:rsid w:val="00391DC2"/>
    <w:rsid w:val="00392A7D"/>
    <w:rsid w:val="003943F6"/>
    <w:rsid w:val="00394D1F"/>
    <w:rsid w:val="003A092F"/>
    <w:rsid w:val="003A3330"/>
    <w:rsid w:val="003A33C5"/>
    <w:rsid w:val="003B04A2"/>
    <w:rsid w:val="003B1CB0"/>
    <w:rsid w:val="003B2AFA"/>
    <w:rsid w:val="003B7B79"/>
    <w:rsid w:val="003C4381"/>
    <w:rsid w:val="003C4452"/>
    <w:rsid w:val="003C4D77"/>
    <w:rsid w:val="003C5519"/>
    <w:rsid w:val="003D1508"/>
    <w:rsid w:val="003D20D0"/>
    <w:rsid w:val="003D4E64"/>
    <w:rsid w:val="003D7E92"/>
    <w:rsid w:val="003E4854"/>
    <w:rsid w:val="003E4DA6"/>
    <w:rsid w:val="003E509F"/>
    <w:rsid w:val="003E553B"/>
    <w:rsid w:val="003E58AA"/>
    <w:rsid w:val="003E60DF"/>
    <w:rsid w:val="003F0176"/>
    <w:rsid w:val="003F083A"/>
    <w:rsid w:val="003F15D4"/>
    <w:rsid w:val="003F61F4"/>
    <w:rsid w:val="003F633D"/>
    <w:rsid w:val="003F7343"/>
    <w:rsid w:val="00401720"/>
    <w:rsid w:val="004069EA"/>
    <w:rsid w:val="00407C34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65B3"/>
    <w:rsid w:val="00437095"/>
    <w:rsid w:val="00440377"/>
    <w:rsid w:val="004420AD"/>
    <w:rsid w:val="004436F5"/>
    <w:rsid w:val="004478B6"/>
    <w:rsid w:val="00451444"/>
    <w:rsid w:val="00455BDA"/>
    <w:rsid w:val="0045632E"/>
    <w:rsid w:val="0046098E"/>
    <w:rsid w:val="00467CBF"/>
    <w:rsid w:val="0047580B"/>
    <w:rsid w:val="00480806"/>
    <w:rsid w:val="004819FB"/>
    <w:rsid w:val="00485E51"/>
    <w:rsid w:val="00494ED4"/>
    <w:rsid w:val="004A573E"/>
    <w:rsid w:val="004A66B4"/>
    <w:rsid w:val="004B1AE3"/>
    <w:rsid w:val="004B3B83"/>
    <w:rsid w:val="004B7F66"/>
    <w:rsid w:val="004C04C3"/>
    <w:rsid w:val="004C1D83"/>
    <w:rsid w:val="004C1FF5"/>
    <w:rsid w:val="004C395A"/>
    <w:rsid w:val="004C3A4B"/>
    <w:rsid w:val="004C5813"/>
    <w:rsid w:val="004D11B9"/>
    <w:rsid w:val="004D57B0"/>
    <w:rsid w:val="004D6969"/>
    <w:rsid w:val="004D7B26"/>
    <w:rsid w:val="004E0C64"/>
    <w:rsid w:val="004E184C"/>
    <w:rsid w:val="004E2B8F"/>
    <w:rsid w:val="004E399E"/>
    <w:rsid w:val="004E5B50"/>
    <w:rsid w:val="004E7A71"/>
    <w:rsid w:val="004F76A0"/>
    <w:rsid w:val="0050580F"/>
    <w:rsid w:val="005064BD"/>
    <w:rsid w:val="00507431"/>
    <w:rsid w:val="00507DF3"/>
    <w:rsid w:val="00513C43"/>
    <w:rsid w:val="0052195B"/>
    <w:rsid w:val="005269F1"/>
    <w:rsid w:val="00527A80"/>
    <w:rsid w:val="0053138B"/>
    <w:rsid w:val="005338DC"/>
    <w:rsid w:val="005339AF"/>
    <w:rsid w:val="00533BC4"/>
    <w:rsid w:val="00535617"/>
    <w:rsid w:val="0053740C"/>
    <w:rsid w:val="005411EB"/>
    <w:rsid w:val="00541E9A"/>
    <w:rsid w:val="00542B83"/>
    <w:rsid w:val="005431FF"/>
    <w:rsid w:val="00543204"/>
    <w:rsid w:val="00551BEF"/>
    <w:rsid w:val="00551C99"/>
    <w:rsid w:val="00555F07"/>
    <w:rsid w:val="005622EA"/>
    <w:rsid w:val="00571040"/>
    <w:rsid w:val="00571F91"/>
    <w:rsid w:val="005742BD"/>
    <w:rsid w:val="0058105F"/>
    <w:rsid w:val="005816C0"/>
    <w:rsid w:val="005837BE"/>
    <w:rsid w:val="00584B30"/>
    <w:rsid w:val="00586166"/>
    <w:rsid w:val="00590FAF"/>
    <w:rsid w:val="005910EE"/>
    <w:rsid w:val="00591F47"/>
    <w:rsid w:val="00593062"/>
    <w:rsid w:val="00593811"/>
    <w:rsid w:val="00593CD2"/>
    <w:rsid w:val="005944CA"/>
    <w:rsid w:val="005A2A60"/>
    <w:rsid w:val="005A32B5"/>
    <w:rsid w:val="005A4F4C"/>
    <w:rsid w:val="005A5E81"/>
    <w:rsid w:val="005A7306"/>
    <w:rsid w:val="005B15DD"/>
    <w:rsid w:val="005B2796"/>
    <w:rsid w:val="005B2BC6"/>
    <w:rsid w:val="005B509F"/>
    <w:rsid w:val="005B6EB7"/>
    <w:rsid w:val="005C058A"/>
    <w:rsid w:val="005C0D48"/>
    <w:rsid w:val="005C6150"/>
    <w:rsid w:val="005C65AB"/>
    <w:rsid w:val="005C66B2"/>
    <w:rsid w:val="005D239C"/>
    <w:rsid w:val="005D5390"/>
    <w:rsid w:val="005E0882"/>
    <w:rsid w:val="005E1DD1"/>
    <w:rsid w:val="005E3A24"/>
    <w:rsid w:val="005E4A29"/>
    <w:rsid w:val="005E5760"/>
    <w:rsid w:val="005E5F1B"/>
    <w:rsid w:val="005E6741"/>
    <w:rsid w:val="005E6DE5"/>
    <w:rsid w:val="005F0C81"/>
    <w:rsid w:val="005F4FC2"/>
    <w:rsid w:val="006017CA"/>
    <w:rsid w:val="00602EDE"/>
    <w:rsid w:val="00605E7F"/>
    <w:rsid w:val="006109E5"/>
    <w:rsid w:val="00613F2F"/>
    <w:rsid w:val="00615E49"/>
    <w:rsid w:val="006160CC"/>
    <w:rsid w:val="0062536F"/>
    <w:rsid w:val="00625D31"/>
    <w:rsid w:val="00625E4A"/>
    <w:rsid w:val="006302EF"/>
    <w:rsid w:val="00631EF9"/>
    <w:rsid w:val="00633FD1"/>
    <w:rsid w:val="00641320"/>
    <w:rsid w:val="006414A8"/>
    <w:rsid w:val="00641A9F"/>
    <w:rsid w:val="00647733"/>
    <w:rsid w:val="00647B16"/>
    <w:rsid w:val="00647C4D"/>
    <w:rsid w:val="00653F03"/>
    <w:rsid w:val="006550D1"/>
    <w:rsid w:val="006552FC"/>
    <w:rsid w:val="006563E1"/>
    <w:rsid w:val="00666D53"/>
    <w:rsid w:val="0067479D"/>
    <w:rsid w:val="0067504F"/>
    <w:rsid w:val="0067711F"/>
    <w:rsid w:val="006819BA"/>
    <w:rsid w:val="006825C3"/>
    <w:rsid w:val="00683E6E"/>
    <w:rsid w:val="00685E39"/>
    <w:rsid w:val="006942E2"/>
    <w:rsid w:val="00694E77"/>
    <w:rsid w:val="006962E7"/>
    <w:rsid w:val="00696586"/>
    <w:rsid w:val="006A2596"/>
    <w:rsid w:val="006A32EF"/>
    <w:rsid w:val="006A3587"/>
    <w:rsid w:val="006A4173"/>
    <w:rsid w:val="006A5B4A"/>
    <w:rsid w:val="006A65AE"/>
    <w:rsid w:val="006A6794"/>
    <w:rsid w:val="006A77C7"/>
    <w:rsid w:val="006B199F"/>
    <w:rsid w:val="006B2D5D"/>
    <w:rsid w:val="006B42E4"/>
    <w:rsid w:val="006B6146"/>
    <w:rsid w:val="006C075C"/>
    <w:rsid w:val="006C32D3"/>
    <w:rsid w:val="006C4FCA"/>
    <w:rsid w:val="006C5997"/>
    <w:rsid w:val="006C5D67"/>
    <w:rsid w:val="006C5FCE"/>
    <w:rsid w:val="006C6008"/>
    <w:rsid w:val="006D0643"/>
    <w:rsid w:val="006D2BCC"/>
    <w:rsid w:val="006D6356"/>
    <w:rsid w:val="006E023E"/>
    <w:rsid w:val="006E4CE6"/>
    <w:rsid w:val="006E74AD"/>
    <w:rsid w:val="00706E45"/>
    <w:rsid w:val="0071167C"/>
    <w:rsid w:val="007121EF"/>
    <w:rsid w:val="00712663"/>
    <w:rsid w:val="00714AA3"/>
    <w:rsid w:val="00716263"/>
    <w:rsid w:val="00720F07"/>
    <w:rsid w:val="007251BC"/>
    <w:rsid w:val="007258A5"/>
    <w:rsid w:val="00734D7D"/>
    <w:rsid w:val="00742DF7"/>
    <w:rsid w:val="00745261"/>
    <w:rsid w:val="007526DC"/>
    <w:rsid w:val="0075454A"/>
    <w:rsid w:val="007576DA"/>
    <w:rsid w:val="00760043"/>
    <w:rsid w:val="00760ADC"/>
    <w:rsid w:val="007615B9"/>
    <w:rsid w:val="00761842"/>
    <w:rsid w:val="00763562"/>
    <w:rsid w:val="00776C7B"/>
    <w:rsid w:val="007842B5"/>
    <w:rsid w:val="00786E81"/>
    <w:rsid w:val="007933FD"/>
    <w:rsid w:val="00795AB3"/>
    <w:rsid w:val="007A01B3"/>
    <w:rsid w:val="007C13B1"/>
    <w:rsid w:val="007C201C"/>
    <w:rsid w:val="007C5D8F"/>
    <w:rsid w:val="007D6888"/>
    <w:rsid w:val="007E4BAB"/>
    <w:rsid w:val="007F269D"/>
    <w:rsid w:val="007F5827"/>
    <w:rsid w:val="007F5A60"/>
    <w:rsid w:val="00802BAE"/>
    <w:rsid w:val="00802E93"/>
    <w:rsid w:val="00805572"/>
    <w:rsid w:val="008145DA"/>
    <w:rsid w:val="00814814"/>
    <w:rsid w:val="00814F07"/>
    <w:rsid w:val="0081640E"/>
    <w:rsid w:val="008207C0"/>
    <w:rsid w:val="00821921"/>
    <w:rsid w:val="00823181"/>
    <w:rsid w:val="00824C38"/>
    <w:rsid w:val="0082572A"/>
    <w:rsid w:val="008270D4"/>
    <w:rsid w:val="00832452"/>
    <w:rsid w:val="008325CB"/>
    <w:rsid w:val="00832D2D"/>
    <w:rsid w:val="00845DC8"/>
    <w:rsid w:val="0085068E"/>
    <w:rsid w:val="008557D9"/>
    <w:rsid w:val="00856763"/>
    <w:rsid w:val="0086140F"/>
    <w:rsid w:val="008614CC"/>
    <w:rsid w:val="00861DF7"/>
    <w:rsid w:val="00864864"/>
    <w:rsid w:val="00865601"/>
    <w:rsid w:val="0087133B"/>
    <w:rsid w:val="00871FFA"/>
    <w:rsid w:val="00874293"/>
    <w:rsid w:val="00876F0F"/>
    <w:rsid w:val="008802A5"/>
    <w:rsid w:val="00880E76"/>
    <w:rsid w:val="00882F96"/>
    <w:rsid w:val="00887334"/>
    <w:rsid w:val="008910F6"/>
    <w:rsid w:val="00896F72"/>
    <w:rsid w:val="008978F5"/>
    <w:rsid w:val="008A1390"/>
    <w:rsid w:val="008A4E1D"/>
    <w:rsid w:val="008B1633"/>
    <w:rsid w:val="008B226C"/>
    <w:rsid w:val="008B326D"/>
    <w:rsid w:val="008B68FF"/>
    <w:rsid w:val="008C2DFD"/>
    <w:rsid w:val="008C2E7B"/>
    <w:rsid w:val="008C5E89"/>
    <w:rsid w:val="008D4DF1"/>
    <w:rsid w:val="008E5635"/>
    <w:rsid w:val="008E5708"/>
    <w:rsid w:val="008E5A0B"/>
    <w:rsid w:val="008E621A"/>
    <w:rsid w:val="008E69F5"/>
    <w:rsid w:val="008F00EE"/>
    <w:rsid w:val="008F3947"/>
    <w:rsid w:val="008F3A25"/>
    <w:rsid w:val="008F53A6"/>
    <w:rsid w:val="008F5FDF"/>
    <w:rsid w:val="00901021"/>
    <w:rsid w:val="00901173"/>
    <w:rsid w:val="009013B5"/>
    <w:rsid w:val="009023A5"/>
    <w:rsid w:val="0090351D"/>
    <w:rsid w:val="009049D8"/>
    <w:rsid w:val="009056FF"/>
    <w:rsid w:val="009100B8"/>
    <w:rsid w:val="00911057"/>
    <w:rsid w:val="009121DB"/>
    <w:rsid w:val="00920A05"/>
    <w:rsid w:val="0092750D"/>
    <w:rsid w:val="00927C69"/>
    <w:rsid w:val="00935FBB"/>
    <w:rsid w:val="0093624C"/>
    <w:rsid w:val="00936511"/>
    <w:rsid w:val="009436C7"/>
    <w:rsid w:val="009441CA"/>
    <w:rsid w:val="00944651"/>
    <w:rsid w:val="00945C08"/>
    <w:rsid w:val="00947ADF"/>
    <w:rsid w:val="0095276D"/>
    <w:rsid w:val="00953CAF"/>
    <w:rsid w:val="00954036"/>
    <w:rsid w:val="00955FE2"/>
    <w:rsid w:val="00957957"/>
    <w:rsid w:val="00957A2E"/>
    <w:rsid w:val="00960420"/>
    <w:rsid w:val="009606E2"/>
    <w:rsid w:val="00964615"/>
    <w:rsid w:val="00964F67"/>
    <w:rsid w:val="00966780"/>
    <w:rsid w:val="00967CCF"/>
    <w:rsid w:val="00970073"/>
    <w:rsid w:val="00971822"/>
    <w:rsid w:val="00973CE3"/>
    <w:rsid w:val="009758C0"/>
    <w:rsid w:val="00977131"/>
    <w:rsid w:val="00980247"/>
    <w:rsid w:val="00980309"/>
    <w:rsid w:val="009846CE"/>
    <w:rsid w:val="00984AAE"/>
    <w:rsid w:val="009872CE"/>
    <w:rsid w:val="00987689"/>
    <w:rsid w:val="009905FC"/>
    <w:rsid w:val="00996DCB"/>
    <w:rsid w:val="009A48CB"/>
    <w:rsid w:val="009A5742"/>
    <w:rsid w:val="009A62CC"/>
    <w:rsid w:val="009A67A0"/>
    <w:rsid w:val="009A6DAF"/>
    <w:rsid w:val="009B3D61"/>
    <w:rsid w:val="009C320C"/>
    <w:rsid w:val="009C41D6"/>
    <w:rsid w:val="009C5C2D"/>
    <w:rsid w:val="009C74C9"/>
    <w:rsid w:val="009C775E"/>
    <w:rsid w:val="009D1ED8"/>
    <w:rsid w:val="009D528F"/>
    <w:rsid w:val="009E09C4"/>
    <w:rsid w:val="009E1033"/>
    <w:rsid w:val="009E62CA"/>
    <w:rsid w:val="009E6B06"/>
    <w:rsid w:val="009E752E"/>
    <w:rsid w:val="009F33FD"/>
    <w:rsid w:val="009F3646"/>
    <w:rsid w:val="009F3DC9"/>
    <w:rsid w:val="009F3FC1"/>
    <w:rsid w:val="009F607E"/>
    <w:rsid w:val="009F7EE4"/>
    <w:rsid w:val="00A023C7"/>
    <w:rsid w:val="00A02C2E"/>
    <w:rsid w:val="00A035E8"/>
    <w:rsid w:val="00A0685D"/>
    <w:rsid w:val="00A12983"/>
    <w:rsid w:val="00A23FBF"/>
    <w:rsid w:val="00A25B4C"/>
    <w:rsid w:val="00A2619E"/>
    <w:rsid w:val="00A325D4"/>
    <w:rsid w:val="00A32E6B"/>
    <w:rsid w:val="00A3463A"/>
    <w:rsid w:val="00A408EC"/>
    <w:rsid w:val="00A416A3"/>
    <w:rsid w:val="00A4239C"/>
    <w:rsid w:val="00A46E08"/>
    <w:rsid w:val="00A512C7"/>
    <w:rsid w:val="00A55753"/>
    <w:rsid w:val="00A623A4"/>
    <w:rsid w:val="00A705B7"/>
    <w:rsid w:val="00A711E0"/>
    <w:rsid w:val="00A76209"/>
    <w:rsid w:val="00A77D7E"/>
    <w:rsid w:val="00A80AF2"/>
    <w:rsid w:val="00A821B9"/>
    <w:rsid w:val="00A85C63"/>
    <w:rsid w:val="00A86270"/>
    <w:rsid w:val="00A87B2D"/>
    <w:rsid w:val="00A90042"/>
    <w:rsid w:val="00A90D65"/>
    <w:rsid w:val="00A94AFF"/>
    <w:rsid w:val="00A978AF"/>
    <w:rsid w:val="00AA05A4"/>
    <w:rsid w:val="00AA62F3"/>
    <w:rsid w:val="00AA719A"/>
    <w:rsid w:val="00AB5ACC"/>
    <w:rsid w:val="00AC2C3F"/>
    <w:rsid w:val="00AC367E"/>
    <w:rsid w:val="00AC5D9D"/>
    <w:rsid w:val="00AC6F3B"/>
    <w:rsid w:val="00AC78D1"/>
    <w:rsid w:val="00AC7CBB"/>
    <w:rsid w:val="00AD1394"/>
    <w:rsid w:val="00AD2FC3"/>
    <w:rsid w:val="00AD6809"/>
    <w:rsid w:val="00AE132E"/>
    <w:rsid w:val="00AE3FB0"/>
    <w:rsid w:val="00AE464F"/>
    <w:rsid w:val="00AE6D9B"/>
    <w:rsid w:val="00AE747A"/>
    <w:rsid w:val="00AE7E7A"/>
    <w:rsid w:val="00AF56A4"/>
    <w:rsid w:val="00AF7F13"/>
    <w:rsid w:val="00B0152D"/>
    <w:rsid w:val="00B02CA7"/>
    <w:rsid w:val="00B04D09"/>
    <w:rsid w:val="00B0743E"/>
    <w:rsid w:val="00B07E7B"/>
    <w:rsid w:val="00B1583E"/>
    <w:rsid w:val="00B17304"/>
    <w:rsid w:val="00B234EC"/>
    <w:rsid w:val="00B25159"/>
    <w:rsid w:val="00B26C96"/>
    <w:rsid w:val="00B27FB9"/>
    <w:rsid w:val="00B30307"/>
    <w:rsid w:val="00B30A45"/>
    <w:rsid w:val="00B34633"/>
    <w:rsid w:val="00B4196C"/>
    <w:rsid w:val="00B42541"/>
    <w:rsid w:val="00B436FE"/>
    <w:rsid w:val="00B53008"/>
    <w:rsid w:val="00B533D2"/>
    <w:rsid w:val="00B54E71"/>
    <w:rsid w:val="00B55DF5"/>
    <w:rsid w:val="00B561B5"/>
    <w:rsid w:val="00B708AF"/>
    <w:rsid w:val="00B71E02"/>
    <w:rsid w:val="00B71F22"/>
    <w:rsid w:val="00B7383F"/>
    <w:rsid w:val="00B74A5D"/>
    <w:rsid w:val="00B7538D"/>
    <w:rsid w:val="00B80F2A"/>
    <w:rsid w:val="00B82EDE"/>
    <w:rsid w:val="00B83A2A"/>
    <w:rsid w:val="00B83D07"/>
    <w:rsid w:val="00B91B4B"/>
    <w:rsid w:val="00B94757"/>
    <w:rsid w:val="00B9624C"/>
    <w:rsid w:val="00BA1D96"/>
    <w:rsid w:val="00BA33AF"/>
    <w:rsid w:val="00BA5036"/>
    <w:rsid w:val="00BA5F91"/>
    <w:rsid w:val="00BB03A9"/>
    <w:rsid w:val="00BB2AE6"/>
    <w:rsid w:val="00BB5212"/>
    <w:rsid w:val="00BB669B"/>
    <w:rsid w:val="00BC23B1"/>
    <w:rsid w:val="00BC2F13"/>
    <w:rsid w:val="00BC45AD"/>
    <w:rsid w:val="00BC577A"/>
    <w:rsid w:val="00BD013E"/>
    <w:rsid w:val="00BD1D89"/>
    <w:rsid w:val="00BD2EF7"/>
    <w:rsid w:val="00BD7548"/>
    <w:rsid w:val="00BD7606"/>
    <w:rsid w:val="00BE0AFF"/>
    <w:rsid w:val="00BE105B"/>
    <w:rsid w:val="00BE13DD"/>
    <w:rsid w:val="00BE2ABC"/>
    <w:rsid w:val="00BE361F"/>
    <w:rsid w:val="00BE4756"/>
    <w:rsid w:val="00BE7E62"/>
    <w:rsid w:val="00BF0C45"/>
    <w:rsid w:val="00BF24B5"/>
    <w:rsid w:val="00BF48A4"/>
    <w:rsid w:val="00C0041D"/>
    <w:rsid w:val="00C00FCA"/>
    <w:rsid w:val="00C02800"/>
    <w:rsid w:val="00C03647"/>
    <w:rsid w:val="00C15AEC"/>
    <w:rsid w:val="00C22D31"/>
    <w:rsid w:val="00C27E28"/>
    <w:rsid w:val="00C30A77"/>
    <w:rsid w:val="00C33CEA"/>
    <w:rsid w:val="00C36260"/>
    <w:rsid w:val="00C425C1"/>
    <w:rsid w:val="00C5363F"/>
    <w:rsid w:val="00C54679"/>
    <w:rsid w:val="00C563CA"/>
    <w:rsid w:val="00C56465"/>
    <w:rsid w:val="00C61694"/>
    <w:rsid w:val="00C61807"/>
    <w:rsid w:val="00C642C2"/>
    <w:rsid w:val="00C70A97"/>
    <w:rsid w:val="00C71159"/>
    <w:rsid w:val="00C75DE1"/>
    <w:rsid w:val="00C76A0D"/>
    <w:rsid w:val="00C80BF4"/>
    <w:rsid w:val="00C824A4"/>
    <w:rsid w:val="00C85F84"/>
    <w:rsid w:val="00C91434"/>
    <w:rsid w:val="00C92082"/>
    <w:rsid w:val="00C92264"/>
    <w:rsid w:val="00C9487D"/>
    <w:rsid w:val="00C94F69"/>
    <w:rsid w:val="00C95C47"/>
    <w:rsid w:val="00CA17EE"/>
    <w:rsid w:val="00CA1B8C"/>
    <w:rsid w:val="00CA33B3"/>
    <w:rsid w:val="00CB3680"/>
    <w:rsid w:val="00CB5056"/>
    <w:rsid w:val="00CC116B"/>
    <w:rsid w:val="00CC3EFF"/>
    <w:rsid w:val="00CC4E7F"/>
    <w:rsid w:val="00CC5086"/>
    <w:rsid w:val="00CC5C2E"/>
    <w:rsid w:val="00CC5F22"/>
    <w:rsid w:val="00CD1261"/>
    <w:rsid w:val="00CD2EF2"/>
    <w:rsid w:val="00CD3255"/>
    <w:rsid w:val="00CD50B9"/>
    <w:rsid w:val="00CD51B9"/>
    <w:rsid w:val="00CE0FD1"/>
    <w:rsid w:val="00CE2111"/>
    <w:rsid w:val="00CF4CD4"/>
    <w:rsid w:val="00D00B6A"/>
    <w:rsid w:val="00D011DB"/>
    <w:rsid w:val="00D01A6E"/>
    <w:rsid w:val="00D04B04"/>
    <w:rsid w:val="00D076A7"/>
    <w:rsid w:val="00D11B10"/>
    <w:rsid w:val="00D11D66"/>
    <w:rsid w:val="00D1406F"/>
    <w:rsid w:val="00D145EB"/>
    <w:rsid w:val="00D17404"/>
    <w:rsid w:val="00D1781E"/>
    <w:rsid w:val="00D204E1"/>
    <w:rsid w:val="00D27D63"/>
    <w:rsid w:val="00D32823"/>
    <w:rsid w:val="00D35D53"/>
    <w:rsid w:val="00D36B32"/>
    <w:rsid w:val="00D40207"/>
    <w:rsid w:val="00D409DD"/>
    <w:rsid w:val="00D43555"/>
    <w:rsid w:val="00D5103F"/>
    <w:rsid w:val="00D51CA2"/>
    <w:rsid w:val="00D52B35"/>
    <w:rsid w:val="00D623E4"/>
    <w:rsid w:val="00D62701"/>
    <w:rsid w:val="00D630C3"/>
    <w:rsid w:val="00D73296"/>
    <w:rsid w:val="00D7448C"/>
    <w:rsid w:val="00D7686F"/>
    <w:rsid w:val="00D76BD4"/>
    <w:rsid w:val="00D77DC2"/>
    <w:rsid w:val="00D80829"/>
    <w:rsid w:val="00D816B6"/>
    <w:rsid w:val="00D82574"/>
    <w:rsid w:val="00D901A0"/>
    <w:rsid w:val="00D96928"/>
    <w:rsid w:val="00D96A92"/>
    <w:rsid w:val="00DA0624"/>
    <w:rsid w:val="00DA0A8A"/>
    <w:rsid w:val="00DA402A"/>
    <w:rsid w:val="00DA7DB5"/>
    <w:rsid w:val="00DB3220"/>
    <w:rsid w:val="00DB7AD7"/>
    <w:rsid w:val="00DC1B9C"/>
    <w:rsid w:val="00DC1BFA"/>
    <w:rsid w:val="00DC31F8"/>
    <w:rsid w:val="00DC4B3E"/>
    <w:rsid w:val="00DC70F4"/>
    <w:rsid w:val="00DC74DA"/>
    <w:rsid w:val="00DD4CC6"/>
    <w:rsid w:val="00DE0646"/>
    <w:rsid w:val="00DE60D6"/>
    <w:rsid w:val="00DE6521"/>
    <w:rsid w:val="00DF01B7"/>
    <w:rsid w:val="00DF2E7E"/>
    <w:rsid w:val="00E0487F"/>
    <w:rsid w:val="00E101C7"/>
    <w:rsid w:val="00E10407"/>
    <w:rsid w:val="00E10625"/>
    <w:rsid w:val="00E122D6"/>
    <w:rsid w:val="00E13306"/>
    <w:rsid w:val="00E14703"/>
    <w:rsid w:val="00E21397"/>
    <w:rsid w:val="00E23603"/>
    <w:rsid w:val="00E23FD4"/>
    <w:rsid w:val="00E244E3"/>
    <w:rsid w:val="00E27097"/>
    <w:rsid w:val="00E32FAF"/>
    <w:rsid w:val="00E403A8"/>
    <w:rsid w:val="00E45288"/>
    <w:rsid w:val="00E503D3"/>
    <w:rsid w:val="00E52ADB"/>
    <w:rsid w:val="00E53B58"/>
    <w:rsid w:val="00E5603C"/>
    <w:rsid w:val="00E64CB0"/>
    <w:rsid w:val="00E67FE9"/>
    <w:rsid w:val="00E769CC"/>
    <w:rsid w:val="00E7700A"/>
    <w:rsid w:val="00E873B4"/>
    <w:rsid w:val="00E87793"/>
    <w:rsid w:val="00E91EC9"/>
    <w:rsid w:val="00E92259"/>
    <w:rsid w:val="00E923BD"/>
    <w:rsid w:val="00EA0139"/>
    <w:rsid w:val="00EA2EB7"/>
    <w:rsid w:val="00EA5E2E"/>
    <w:rsid w:val="00EA76A9"/>
    <w:rsid w:val="00EA79C6"/>
    <w:rsid w:val="00EA7A84"/>
    <w:rsid w:val="00EC4571"/>
    <w:rsid w:val="00EC4A40"/>
    <w:rsid w:val="00EC61CF"/>
    <w:rsid w:val="00EC6547"/>
    <w:rsid w:val="00ED1BD3"/>
    <w:rsid w:val="00ED23E4"/>
    <w:rsid w:val="00ED2544"/>
    <w:rsid w:val="00ED2E85"/>
    <w:rsid w:val="00ED38E3"/>
    <w:rsid w:val="00ED5B74"/>
    <w:rsid w:val="00ED5D55"/>
    <w:rsid w:val="00EE47E8"/>
    <w:rsid w:val="00EE5181"/>
    <w:rsid w:val="00EE589E"/>
    <w:rsid w:val="00EF5391"/>
    <w:rsid w:val="00EF7928"/>
    <w:rsid w:val="00F01C0F"/>
    <w:rsid w:val="00F0278B"/>
    <w:rsid w:val="00F036D0"/>
    <w:rsid w:val="00F04FF2"/>
    <w:rsid w:val="00F12640"/>
    <w:rsid w:val="00F15464"/>
    <w:rsid w:val="00F17200"/>
    <w:rsid w:val="00F1730C"/>
    <w:rsid w:val="00F21C1B"/>
    <w:rsid w:val="00F261E4"/>
    <w:rsid w:val="00F278AB"/>
    <w:rsid w:val="00F3229F"/>
    <w:rsid w:val="00F33E88"/>
    <w:rsid w:val="00F41D9D"/>
    <w:rsid w:val="00F4519B"/>
    <w:rsid w:val="00F45BB4"/>
    <w:rsid w:val="00F47F2E"/>
    <w:rsid w:val="00F5082C"/>
    <w:rsid w:val="00F57C20"/>
    <w:rsid w:val="00F65747"/>
    <w:rsid w:val="00F66A9A"/>
    <w:rsid w:val="00F7327B"/>
    <w:rsid w:val="00F734D5"/>
    <w:rsid w:val="00F73802"/>
    <w:rsid w:val="00F73A79"/>
    <w:rsid w:val="00F76204"/>
    <w:rsid w:val="00F7772A"/>
    <w:rsid w:val="00F822C3"/>
    <w:rsid w:val="00F86E97"/>
    <w:rsid w:val="00F90FE7"/>
    <w:rsid w:val="00F924C7"/>
    <w:rsid w:val="00F96093"/>
    <w:rsid w:val="00F97A24"/>
    <w:rsid w:val="00FA1330"/>
    <w:rsid w:val="00FA1A74"/>
    <w:rsid w:val="00FA1FEA"/>
    <w:rsid w:val="00FA23B4"/>
    <w:rsid w:val="00FA2F64"/>
    <w:rsid w:val="00FA3C54"/>
    <w:rsid w:val="00FB0C8A"/>
    <w:rsid w:val="00FB146A"/>
    <w:rsid w:val="00FB3835"/>
    <w:rsid w:val="00FB40B2"/>
    <w:rsid w:val="00FB5270"/>
    <w:rsid w:val="00FB553A"/>
    <w:rsid w:val="00FB65D5"/>
    <w:rsid w:val="00FD265D"/>
    <w:rsid w:val="00FD34E0"/>
    <w:rsid w:val="00FD38B8"/>
    <w:rsid w:val="00FD5066"/>
    <w:rsid w:val="00FD5281"/>
    <w:rsid w:val="00FE528A"/>
    <w:rsid w:val="00FE66FD"/>
    <w:rsid w:val="00FE7532"/>
    <w:rsid w:val="00FF1BCF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62806"/>
  <w15:chartTrackingRefBased/>
  <w15:docId w15:val="{9FBDF274-E5B2-45D5-A418-E3ACFF9F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5BD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75BD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02E9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3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FCAC-487D-43F9-8B91-1D39F267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LUIS ALBERTO JIMÉNEZ GOMÉZ</cp:lastModifiedBy>
  <cp:revision>9</cp:revision>
  <cp:lastPrinted>2018-06-13T17:39:00Z</cp:lastPrinted>
  <dcterms:created xsi:type="dcterms:W3CDTF">2023-06-21T18:24:00Z</dcterms:created>
  <dcterms:modified xsi:type="dcterms:W3CDTF">2025-08-06T00:29:00Z</dcterms:modified>
</cp:coreProperties>
</file>